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13B98" w14:textId="77777777" w:rsidR="00D52917" w:rsidRPr="003E69F8" w:rsidRDefault="00D52917" w:rsidP="00D52917">
      <w:pPr>
        <w:spacing w:after="0" w:line="276" w:lineRule="auto"/>
        <w:jc w:val="center"/>
        <w:rPr>
          <w:rFonts w:cs="Tahoma"/>
          <w:b/>
          <w:color w:val="2F3740"/>
          <w:sz w:val="28"/>
          <w:shd w:val="clear" w:color="auto" w:fill="FFFFFF"/>
        </w:rPr>
      </w:pPr>
      <w:r>
        <w:rPr>
          <w:rFonts w:cs="Tahoma"/>
          <w:b/>
          <w:color w:val="2F3740"/>
          <w:sz w:val="28"/>
          <w:shd w:val="clear" w:color="auto" w:fill="FFFFFF"/>
        </w:rPr>
        <w:t xml:space="preserve">AGENDA  </w:t>
      </w:r>
    </w:p>
    <w:p w14:paraId="2F89B82D" w14:textId="7F78E7B8" w:rsidR="001A0746" w:rsidRPr="001A0746" w:rsidRDefault="001A0746" w:rsidP="001A0746">
      <w:pPr>
        <w:spacing w:after="0" w:line="276" w:lineRule="auto"/>
        <w:jc w:val="center"/>
        <w:rPr>
          <w:rFonts w:cs="Tahoma"/>
          <w:b/>
          <w:color w:val="4197CB" w:themeColor="accent2"/>
          <w:sz w:val="28"/>
          <w:shd w:val="clear" w:color="auto" w:fill="FFFFFF"/>
        </w:rPr>
      </w:pPr>
      <w:r w:rsidRPr="0442990F">
        <w:rPr>
          <w:rFonts w:cs="Tahoma"/>
          <w:b/>
          <w:color w:val="4197CB" w:themeColor="accent2"/>
          <w:sz w:val="28"/>
          <w:szCs w:val="28"/>
          <w:shd w:val="clear" w:color="auto" w:fill="FFFFFF"/>
        </w:rPr>
        <w:t>Place for Everyone Plan Convener Meeting</w:t>
      </w:r>
    </w:p>
    <w:p w14:paraId="621A9333" w14:textId="77777777" w:rsidR="001411D3" w:rsidRDefault="001411D3" w:rsidP="0065472E">
      <w:pPr>
        <w:spacing w:after="0" w:line="276" w:lineRule="auto"/>
        <w:jc w:val="center"/>
        <w:rPr>
          <w:rFonts w:cs="Tahoma"/>
          <w:b/>
          <w:color w:val="2F3740"/>
          <w:shd w:val="clear" w:color="auto" w:fill="FFFFFF"/>
        </w:rPr>
      </w:pPr>
    </w:p>
    <w:p w14:paraId="2B0E2DA0" w14:textId="0F2C1BE2" w:rsidR="007B23B4" w:rsidRPr="007B23B4" w:rsidRDefault="00A21B7D" w:rsidP="007B23B4">
      <w:pPr>
        <w:jc w:val="center"/>
        <w:rPr>
          <w:rFonts w:ascii="Segoe UI" w:eastAsia="Aptos" w:hAnsi="Segoe UI" w:cs="Segoe UI"/>
          <w:color w:val="242424"/>
          <w14:ligatures w14:val="standardContextual"/>
        </w:rPr>
      </w:pPr>
      <w:r>
        <w:rPr>
          <w:rFonts w:cs="Tahoma"/>
          <w:b/>
          <w:color w:val="2F3740"/>
          <w:shd w:val="clear" w:color="auto" w:fill="FFFFFF"/>
        </w:rPr>
        <w:t xml:space="preserve">Thursday, </w:t>
      </w:r>
      <w:r w:rsidR="006D0A20">
        <w:rPr>
          <w:rFonts w:cs="Tahoma"/>
          <w:b/>
          <w:color w:val="2F3740"/>
          <w:shd w:val="clear" w:color="auto" w:fill="FFFFFF"/>
        </w:rPr>
        <w:t>April 10</w:t>
      </w:r>
      <w:r w:rsidR="000046F3">
        <w:rPr>
          <w:rFonts w:cs="Tahoma"/>
          <w:b/>
          <w:color w:val="2F3740"/>
          <w:shd w:val="clear" w:color="auto" w:fill="FFFFFF"/>
        </w:rPr>
        <w:t>, 2024</w:t>
      </w:r>
      <w:r w:rsidR="00212A30" w:rsidRPr="003E69F8">
        <w:rPr>
          <w:rFonts w:cs="Tahoma"/>
          <w:b/>
          <w:color w:val="2F3740"/>
          <w:shd w:val="clear" w:color="auto" w:fill="FFFFFF"/>
        </w:rPr>
        <w:t xml:space="preserve"> | </w:t>
      </w:r>
      <w:r w:rsidR="00620D7C">
        <w:rPr>
          <w:rFonts w:cs="Tahoma"/>
          <w:b/>
          <w:color w:val="2F3740"/>
          <w:shd w:val="clear" w:color="auto" w:fill="FFFFFF"/>
        </w:rPr>
        <w:t>1</w:t>
      </w:r>
      <w:r w:rsidR="00420551">
        <w:rPr>
          <w:rFonts w:cs="Tahoma"/>
          <w:b/>
          <w:color w:val="2F3740"/>
          <w:shd w:val="clear" w:color="auto" w:fill="FFFFFF"/>
        </w:rPr>
        <w:t>0</w:t>
      </w:r>
      <w:r w:rsidR="00620D7C">
        <w:rPr>
          <w:rFonts w:cs="Tahoma"/>
          <w:b/>
          <w:color w:val="2F3740"/>
          <w:shd w:val="clear" w:color="auto" w:fill="FFFFFF"/>
        </w:rPr>
        <w:t>:00</w:t>
      </w:r>
      <w:r w:rsidR="00420551">
        <w:rPr>
          <w:rFonts w:cs="Tahoma"/>
          <w:b/>
          <w:color w:val="2F3740"/>
          <w:shd w:val="clear" w:color="auto" w:fill="FFFFFF"/>
        </w:rPr>
        <w:t>m</w:t>
      </w:r>
      <w:r w:rsidR="00620D7C">
        <w:rPr>
          <w:rFonts w:cs="Tahoma"/>
          <w:b/>
          <w:color w:val="2F3740"/>
          <w:shd w:val="clear" w:color="auto" w:fill="FFFFFF"/>
        </w:rPr>
        <w:t>a-1</w:t>
      </w:r>
      <w:r w:rsidR="00420551">
        <w:rPr>
          <w:rFonts w:cs="Tahoma"/>
          <w:b/>
          <w:color w:val="2F3740"/>
          <w:shd w:val="clear" w:color="auto" w:fill="FFFFFF"/>
        </w:rPr>
        <w:t>1</w:t>
      </w:r>
      <w:r w:rsidR="00620D7C">
        <w:rPr>
          <w:rFonts w:cs="Tahoma"/>
          <w:b/>
          <w:color w:val="2F3740"/>
          <w:shd w:val="clear" w:color="auto" w:fill="FFFFFF"/>
        </w:rPr>
        <w:t>:00</w:t>
      </w:r>
      <w:r w:rsidR="00420551">
        <w:rPr>
          <w:rFonts w:cs="Tahoma"/>
          <w:b/>
          <w:color w:val="2F3740"/>
          <w:shd w:val="clear" w:color="auto" w:fill="FFFFFF"/>
        </w:rPr>
        <w:t>am</w:t>
      </w:r>
      <w:r w:rsidR="009850DD">
        <w:rPr>
          <w:rFonts w:cs="Tahoma"/>
          <w:b/>
          <w:color w:val="2F3740"/>
          <w:shd w:val="clear" w:color="auto" w:fill="FFFFFF"/>
        </w:rPr>
        <w:t xml:space="preserve">| </w:t>
      </w:r>
      <w:r w:rsidR="00420551">
        <w:rPr>
          <w:rFonts w:cs="Tahoma"/>
          <w:b/>
          <w:color w:val="2F3740"/>
          <w:shd w:val="clear" w:color="auto" w:fill="FFFFFF"/>
        </w:rPr>
        <w:t>Teams</w:t>
      </w:r>
      <w:r w:rsidR="0069376D" w:rsidRPr="003E69F8">
        <w:rPr>
          <w:rFonts w:cs="Tahoma"/>
          <w:b/>
          <w:color w:val="2F3740"/>
          <w:shd w:val="clear" w:color="auto" w:fill="FFFFFF"/>
        </w:rPr>
        <w:br/>
      </w:r>
      <w:hyperlink r:id="rId8" w:tgtFrame="_blank" w:history="1">
        <w:r w:rsidR="007B23B4" w:rsidRPr="007B23B4">
          <w:rPr>
            <w:rFonts w:ascii="Segoe UI" w:eastAsia="Aptos" w:hAnsi="Segoe UI" w:cs="Segoe UI"/>
            <w:b/>
            <w:bCs/>
            <w:color w:val="5B5FC7"/>
            <w:sz w:val="30"/>
            <w:szCs w:val="30"/>
            <w:u w:val="single"/>
            <w14:ligatures w14:val="standardContextual"/>
          </w:rPr>
          <w:t>Join the meeting now</w:t>
        </w:r>
      </w:hyperlink>
    </w:p>
    <w:p w14:paraId="08651A1E" w14:textId="59F92F6F" w:rsidR="0065472E" w:rsidRPr="00975DF0" w:rsidRDefault="0065472E" w:rsidP="00975DF0">
      <w:pPr>
        <w:pBdr>
          <w:bottom w:val="single" w:sz="4" w:space="1" w:color="auto"/>
        </w:pBdr>
        <w:spacing w:after="0" w:line="276" w:lineRule="auto"/>
        <w:jc w:val="center"/>
        <w:rPr>
          <w:rFonts w:cs="Tahoma"/>
          <w:color w:val="2F3740"/>
          <w:sz w:val="18"/>
          <w:szCs w:val="18"/>
          <w:shd w:val="clear" w:color="auto" w:fill="FFFFFF"/>
        </w:rPr>
      </w:pPr>
    </w:p>
    <w:p w14:paraId="1F107FA7" w14:textId="77777777" w:rsidR="00EE20AE" w:rsidRPr="003E69F8" w:rsidRDefault="00EE20AE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</w:p>
    <w:p w14:paraId="50337285" w14:textId="77777777" w:rsidR="000459FB" w:rsidRDefault="000459FB" w:rsidP="00C51D0A">
      <w:pPr>
        <w:spacing w:after="0" w:line="240" w:lineRule="auto"/>
      </w:pPr>
    </w:p>
    <w:p w14:paraId="71A74D64" w14:textId="4C061CD1" w:rsidR="00BA43A2" w:rsidRDefault="0090673C" w:rsidP="00C51D0A">
      <w:pPr>
        <w:spacing w:after="0" w:line="240" w:lineRule="auto"/>
      </w:pPr>
      <w:r>
        <w:t>10:00</w:t>
      </w:r>
      <w:r>
        <w:tab/>
      </w:r>
      <w:r>
        <w:tab/>
      </w:r>
      <w:r w:rsidR="00D56D45">
        <w:t>Check-in</w:t>
      </w:r>
      <w:r w:rsidR="009C30E3">
        <w:t xml:space="preserve"> </w:t>
      </w:r>
      <w:r w:rsidR="4B95C2F7">
        <w:t>- Name, pronoun, role in plan</w:t>
      </w:r>
    </w:p>
    <w:p w14:paraId="5D8832FF" w14:textId="2AFA1AE9" w:rsidR="0442990F" w:rsidRDefault="0442990F" w:rsidP="0442990F">
      <w:pPr>
        <w:spacing w:after="0" w:line="240" w:lineRule="auto"/>
      </w:pPr>
    </w:p>
    <w:p w14:paraId="0F3331DD" w14:textId="73C4EA81" w:rsidR="4941976D" w:rsidRDefault="4941976D" w:rsidP="0442990F">
      <w:pPr>
        <w:spacing w:after="0" w:line="240" w:lineRule="auto"/>
      </w:pPr>
      <w:r>
        <w:t>In attendance:</w:t>
      </w:r>
    </w:p>
    <w:p w14:paraId="7E65FDB4" w14:textId="41CDD664" w:rsidR="0442990F" w:rsidRDefault="0442990F" w:rsidP="0442990F">
      <w:pPr>
        <w:spacing w:after="0" w:line="240" w:lineRule="auto"/>
      </w:pPr>
    </w:p>
    <w:p w14:paraId="557702B7" w14:textId="2B612315" w:rsidR="4B95C2F7" w:rsidRDefault="4B95C2F7" w:rsidP="0442990F">
      <w:pPr>
        <w:pStyle w:val="ListParagraph"/>
        <w:numPr>
          <w:ilvl w:val="0"/>
          <w:numId w:val="17"/>
        </w:numPr>
        <w:spacing w:after="0" w:line="240" w:lineRule="auto"/>
      </w:pPr>
      <w:r>
        <w:t>Misty Bosch-Hastings</w:t>
      </w:r>
    </w:p>
    <w:p w14:paraId="5A090E54" w14:textId="35036B61" w:rsidR="4B95C2F7" w:rsidRDefault="4B95C2F7" w:rsidP="0442990F">
      <w:pPr>
        <w:pStyle w:val="ListParagraph"/>
        <w:numPr>
          <w:ilvl w:val="0"/>
          <w:numId w:val="17"/>
        </w:numPr>
        <w:spacing w:after="0" w:line="240" w:lineRule="auto"/>
      </w:pPr>
      <w:r>
        <w:t>James Chiselom</w:t>
      </w:r>
    </w:p>
    <w:p w14:paraId="09F50CAD" w14:textId="4C152587" w:rsidR="4B95C2F7" w:rsidRDefault="4B95C2F7" w:rsidP="0442990F">
      <w:pPr>
        <w:pStyle w:val="ListParagraph"/>
        <w:numPr>
          <w:ilvl w:val="0"/>
          <w:numId w:val="17"/>
        </w:numPr>
        <w:spacing w:after="0" w:line="240" w:lineRule="auto"/>
      </w:pPr>
      <w:r>
        <w:t>Lacee Roe</w:t>
      </w:r>
    </w:p>
    <w:p w14:paraId="288C1743" w14:textId="53F00BF9" w:rsidR="4B95C2F7" w:rsidRDefault="4B95C2F7" w:rsidP="0442990F">
      <w:pPr>
        <w:pStyle w:val="ListParagraph"/>
        <w:numPr>
          <w:ilvl w:val="0"/>
          <w:numId w:val="17"/>
        </w:numPr>
        <w:spacing w:after="0" w:line="240" w:lineRule="auto"/>
      </w:pPr>
      <w:r>
        <w:t>Maureen Brady</w:t>
      </w:r>
    </w:p>
    <w:p w14:paraId="6D2680EB" w14:textId="789479CF" w:rsidR="4B95C2F7" w:rsidRDefault="4B95C2F7" w:rsidP="0442990F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Bob Tryanski </w:t>
      </w:r>
    </w:p>
    <w:p w14:paraId="60459F91" w14:textId="417F2139" w:rsidR="4B95C2F7" w:rsidRDefault="4B95C2F7" w:rsidP="0442990F">
      <w:pPr>
        <w:pStyle w:val="ListParagraph"/>
        <w:numPr>
          <w:ilvl w:val="0"/>
          <w:numId w:val="17"/>
        </w:numPr>
        <w:spacing w:after="0" w:line="240" w:lineRule="auto"/>
      </w:pPr>
      <w:r>
        <w:t>Vicki Collie-Akers</w:t>
      </w:r>
    </w:p>
    <w:p w14:paraId="025F7C6B" w14:textId="312C1EF3" w:rsidR="4B95C2F7" w:rsidRDefault="4B95C2F7" w:rsidP="0442990F">
      <w:pPr>
        <w:pStyle w:val="ListParagraph"/>
        <w:numPr>
          <w:ilvl w:val="0"/>
          <w:numId w:val="17"/>
        </w:numPr>
        <w:spacing w:after="0" w:line="240" w:lineRule="auto"/>
      </w:pPr>
      <w:r>
        <w:t>Mariel Fer</w:t>
      </w:r>
      <w:r w:rsidR="5D76A8F9">
        <w:t>reiro</w:t>
      </w:r>
    </w:p>
    <w:p w14:paraId="2EBF91B4" w14:textId="01B5844C" w:rsidR="5D76A8F9" w:rsidRDefault="5D76A8F9" w:rsidP="0442990F">
      <w:pPr>
        <w:pStyle w:val="ListParagraph"/>
        <w:numPr>
          <w:ilvl w:val="0"/>
          <w:numId w:val="17"/>
        </w:numPr>
        <w:spacing w:after="0" w:line="240" w:lineRule="auto"/>
      </w:pPr>
      <w:r>
        <w:t>Millie Pageau</w:t>
      </w:r>
    </w:p>
    <w:p w14:paraId="018ED587" w14:textId="68901F88" w:rsidR="5D76A8F9" w:rsidRDefault="5D76A8F9" w:rsidP="0442990F">
      <w:pPr>
        <w:pStyle w:val="ListParagraph"/>
        <w:numPr>
          <w:ilvl w:val="0"/>
          <w:numId w:val="17"/>
        </w:numPr>
        <w:spacing w:after="0" w:line="240" w:lineRule="auto"/>
      </w:pPr>
      <w:r>
        <w:t>Gabi Sprague</w:t>
      </w:r>
    </w:p>
    <w:p w14:paraId="20BFA080" w14:textId="2989296A" w:rsidR="5D76A8F9" w:rsidRDefault="5D76A8F9" w:rsidP="0442990F">
      <w:pPr>
        <w:pStyle w:val="ListParagraph"/>
        <w:numPr>
          <w:ilvl w:val="0"/>
          <w:numId w:val="17"/>
        </w:numPr>
        <w:spacing w:after="0" w:line="240" w:lineRule="auto"/>
      </w:pPr>
      <w:r>
        <w:t>Gallal Obeid</w:t>
      </w:r>
    </w:p>
    <w:p w14:paraId="578D34D5" w14:textId="71BD42BF" w:rsidR="5D76A8F9" w:rsidRDefault="5D76A8F9" w:rsidP="0442990F">
      <w:pPr>
        <w:pStyle w:val="ListParagraph"/>
        <w:numPr>
          <w:ilvl w:val="0"/>
          <w:numId w:val="17"/>
        </w:numPr>
        <w:spacing w:after="0" w:line="240" w:lineRule="auto"/>
      </w:pPr>
      <w:r>
        <w:t>Lea Roselyn</w:t>
      </w:r>
    </w:p>
    <w:p w14:paraId="5CC0F025" w14:textId="4A0320C4" w:rsidR="002F1C0F" w:rsidRDefault="002F1C0F" w:rsidP="0442990F">
      <w:pPr>
        <w:pStyle w:val="ListParagraph"/>
        <w:numPr>
          <w:ilvl w:val="0"/>
          <w:numId w:val="17"/>
        </w:numPr>
        <w:spacing w:after="0" w:line="240" w:lineRule="auto"/>
      </w:pPr>
      <w:r>
        <w:t>Brandon McGuire</w:t>
      </w:r>
    </w:p>
    <w:p w14:paraId="7B131567" w14:textId="77777777" w:rsidR="007C24E6" w:rsidRDefault="007C24E6" w:rsidP="00C51D0A">
      <w:pPr>
        <w:spacing w:after="0" w:line="240" w:lineRule="auto"/>
      </w:pPr>
    </w:p>
    <w:p w14:paraId="4995C904" w14:textId="2695C66A" w:rsidR="0442990F" w:rsidRDefault="0442990F" w:rsidP="0442990F">
      <w:pPr>
        <w:spacing w:after="0" w:line="240" w:lineRule="auto"/>
      </w:pPr>
    </w:p>
    <w:p w14:paraId="643AAFA6" w14:textId="46DE47B5" w:rsidR="005B57B4" w:rsidRDefault="0090673C" w:rsidP="00C51D0A">
      <w:pPr>
        <w:spacing w:after="0" w:line="240" w:lineRule="auto"/>
        <w:ind w:left="1440" w:hanging="1440"/>
      </w:pPr>
      <w:r>
        <w:t>10:1</w:t>
      </w:r>
      <w:r w:rsidR="009E2F30">
        <w:t>0</w:t>
      </w:r>
      <w:r w:rsidR="00BA43A2">
        <w:tab/>
      </w:r>
      <w:r w:rsidR="00D56D45">
        <w:t>Update on plan progress and process</w:t>
      </w:r>
    </w:p>
    <w:p w14:paraId="2A8C14E1" w14:textId="4D46283B" w:rsidR="005B57B4" w:rsidRDefault="1DBB6207" w:rsidP="002F1C0F">
      <w:pPr>
        <w:pStyle w:val="ListParagraph"/>
        <w:numPr>
          <w:ilvl w:val="0"/>
          <w:numId w:val="18"/>
        </w:numPr>
        <w:spacing w:after="0" w:line="240" w:lineRule="auto"/>
      </w:pPr>
      <w:r>
        <w:t>Reviewed report form</w:t>
      </w:r>
    </w:p>
    <w:p w14:paraId="0B22B353" w14:textId="23290BB4" w:rsidR="002F1C0F" w:rsidRDefault="00262C51" w:rsidP="002F1C0F">
      <w:pPr>
        <w:pStyle w:val="ListParagraph"/>
        <w:numPr>
          <w:ilvl w:val="0"/>
          <w:numId w:val="18"/>
        </w:numPr>
        <w:spacing w:after="0" w:line="240" w:lineRule="auto"/>
      </w:pPr>
      <w:r>
        <w:t>KLC peer consulting activity</w:t>
      </w:r>
    </w:p>
    <w:p w14:paraId="0539A4EF" w14:textId="73FEF063" w:rsidR="00175A60" w:rsidRDefault="00175A60" w:rsidP="00175A60">
      <w:pPr>
        <w:pStyle w:val="ListParagraph"/>
        <w:numPr>
          <w:ilvl w:val="1"/>
          <w:numId w:val="18"/>
        </w:numPr>
        <w:spacing w:after="0" w:line="240" w:lineRule="auto"/>
      </w:pPr>
      <w:r>
        <w:t>2 groups, rotating basis</w:t>
      </w:r>
    </w:p>
    <w:p w14:paraId="72FA0468" w14:textId="383A640A" w:rsidR="0442990F" w:rsidRDefault="0442990F" w:rsidP="0442990F">
      <w:pPr>
        <w:spacing w:after="0" w:line="240" w:lineRule="auto"/>
        <w:ind w:left="1440" w:hanging="1440"/>
      </w:pPr>
    </w:p>
    <w:p w14:paraId="19F8C89B" w14:textId="3C6B2D43" w:rsidR="00CB78AE" w:rsidRDefault="005B57B4" w:rsidP="003E7A86">
      <w:pPr>
        <w:spacing w:after="0" w:line="240" w:lineRule="auto"/>
        <w:ind w:left="1440" w:hanging="1440"/>
      </w:pPr>
      <w:r>
        <w:t>10:</w:t>
      </w:r>
      <w:r w:rsidR="00EC3557">
        <w:t>2</w:t>
      </w:r>
      <w:r w:rsidR="009E2F30">
        <w:t>5</w:t>
      </w:r>
      <w:r>
        <w:tab/>
      </w:r>
      <w:r w:rsidR="00D56D45">
        <w:t>Review APFE Chart &amp; Meeting Table</w:t>
      </w:r>
    </w:p>
    <w:p w14:paraId="0D014F0A" w14:textId="221DD7C9" w:rsidR="006C164E" w:rsidRDefault="006C164E" w:rsidP="006C164E">
      <w:pPr>
        <w:pStyle w:val="ListParagraph"/>
        <w:numPr>
          <w:ilvl w:val="2"/>
          <w:numId w:val="18"/>
        </w:numPr>
        <w:spacing w:after="0" w:line="240" w:lineRule="auto"/>
      </w:pPr>
      <w:r>
        <w:t>Mariel</w:t>
      </w:r>
    </w:p>
    <w:p w14:paraId="13BFFC3C" w14:textId="5B2FDC58" w:rsidR="006C164E" w:rsidRDefault="006C164E" w:rsidP="006C164E">
      <w:pPr>
        <w:pStyle w:val="ListParagraph"/>
        <w:numPr>
          <w:ilvl w:val="3"/>
          <w:numId w:val="18"/>
        </w:numPr>
        <w:spacing w:after="0" w:line="240" w:lineRule="auto"/>
      </w:pPr>
      <w:r>
        <w:t xml:space="preserve">E&amp;I </w:t>
      </w:r>
      <w:r w:rsidR="00422D5A">
        <w:t>meet third Thursday of the month at 9am</w:t>
      </w:r>
    </w:p>
    <w:p w14:paraId="654F9CD7" w14:textId="461719D0" w:rsidR="00422D5A" w:rsidRDefault="00422D5A" w:rsidP="00422D5A">
      <w:pPr>
        <w:pStyle w:val="ListParagraph"/>
        <w:numPr>
          <w:ilvl w:val="2"/>
          <w:numId w:val="18"/>
        </w:numPr>
        <w:spacing w:after="0" w:line="240" w:lineRule="auto"/>
      </w:pPr>
      <w:r>
        <w:t>Bob</w:t>
      </w:r>
    </w:p>
    <w:p w14:paraId="41A319BE" w14:textId="3FF521A7" w:rsidR="00422D5A" w:rsidRDefault="00422D5A" w:rsidP="00422D5A">
      <w:pPr>
        <w:pStyle w:val="ListParagraph"/>
        <w:numPr>
          <w:ilvl w:val="3"/>
          <w:numId w:val="18"/>
        </w:numPr>
        <w:spacing w:after="0" w:line="240" w:lineRule="auto"/>
      </w:pPr>
      <w:r>
        <w:t>Supportive housing</w:t>
      </w:r>
    </w:p>
    <w:p w14:paraId="66B19900" w14:textId="1B6407EC" w:rsidR="00422D5A" w:rsidRDefault="004544FB" w:rsidP="00422D5A">
      <w:pPr>
        <w:pStyle w:val="ListParagraph"/>
        <w:numPr>
          <w:ilvl w:val="4"/>
          <w:numId w:val="18"/>
        </w:numPr>
        <w:spacing w:after="0" w:line="240" w:lineRule="auto"/>
      </w:pPr>
      <w:r>
        <w:t>Tryanski</w:t>
      </w:r>
      <w:r w:rsidR="002C5EBE">
        <w:t xml:space="preserve"> spelled wrong</w:t>
      </w:r>
    </w:p>
    <w:p w14:paraId="34A5742F" w14:textId="2A15C9A9" w:rsidR="002C5EBE" w:rsidRDefault="00F66619" w:rsidP="00F66619">
      <w:pPr>
        <w:pStyle w:val="ListParagraph"/>
        <w:numPr>
          <w:ilvl w:val="2"/>
          <w:numId w:val="18"/>
        </w:numPr>
        <w:spacing w:after="0" w:line="240" w:lineRule="auto"/>
      </w:pPr>
      <w:r>
        <w:t>Misty and James will figure it out today and let us know</w:t>
      </w:r>
    </w:p>
    <w:p w14:paraId="38EB8770" w14:textId="08D91685" w:rsidR="00F66619" w:rsidRPr="00B02C0A" w:rsidRDefault="00D07F74" w:rsidP="00F66619">
      <w:pPr>
        <w:pStyle w:val="ListParagraph"/>
        <w:numPr>
          <w:ilvl w:val="2"/>
          <w:numId w:val="18"/>
        </w:numPr>
        <w:spacing w:after="0" w:line="240" w:lineRule="auto"/>
        <w:rPr>
          <w:highlight w:val="yellow"/>
        </w:rPr>
      </w:pPr>
      <w:r w:rsidRPr="00B02C0A">
        <w:rPr>
          <w:highlight w:val="yellow"/>
        </w:rPr>
        <w:t>Medical care for unhoused</w:t>
      </w:r>
    </w:p>
    <w:p w14:paraId="37B45FAA" w14:textId="7CE57E04" w:rsidR="00D61ACA" w:rsidRDefault="00D61ACA" w:rsidP="00D61ACA">
      <w:pPr>
        <w:pStyle w:val="ListParagraph"/>
        <w:numPr>
          <w:ilvl w:val="3"/>
          <w:numId w:val="18"/>
        </w:numPr>
        <w:spacing w:after="0" w:line="240" w:lineRule="auto"/>
      </w:pPr>
      <w:r>
        <w:t>Might have two, one under emergency services &amp; shelter and supportive housing</w:t>
      </w:r>
      <w:r w:rsidR="00B02C0A">
        <w:t>, could be combined</w:t>
      </w:r>
    </w:p>
    <w:p w14:paraId="6FEC7CCB" w14:textId="5545C8EF" w:rsidR="00D07F74" w:rsidRDefault="00D07F74" w:rsidP="00BD5289">
      <w:pPr>
        <w:pStyle w:val="ListParagraph"/>
        <w:numPr>
          <w:ilvl w:val="2"/>
          <w:numId w:val="18"/>
        </w:numPr>
        <w:spacing w:after="0" w:line="240" w:lineRule="auto"/>
      </w:pPr>
      <w:r>
        <w:t xml:space="preserve">Design and develop emergency </w:t>
      </w:r>
      <w:r w:rsidR="00063FCD">
        <w:t>non congregate</w:t>
      </w:r>
      <w:r>
        <w:t xml:space="preserve"> </w:t>
      </w:r>
      <w:r w:rsidR="00B807EF">
        <w:t>shelter services</w:t>
      </w:r>
    </w:p>
    <w:p w14:paraId="17D35101" w14:textId="45D946D4" w:rsidR="00673013" w:rsidRDefault="00BD5289" w:rsidP="00673013">
      <w:pPr>
        <w:pStyle w:val="ListParagraph"/>
        <w:numPr>
          <w:ilvl w:val="3"/>
          <w:numId w:val="18"/>
        </w:numPr>
        <w:spacing w:after="0" w:line="240" w:lineRule="auto"/>
      </w:pPr>
      <w:r>
        <w:t>Under supportive housing</w:t>
      </w:r>
    </w:p>
    <w:p w14:paraId="16C360B6" w14:textId="3055C655" w:rsidR="00673013" w:rsidRDefault="00895E3C" w:rsidP="00673013">
      <w:pPr>
        <w:pStyle w:val="ListParagraph"/>
        <w:numPr>
          <w:ilvl w:val="2"/>
          <w:numId w:val="18"/>
        </w:numPr>
        <w:spacing w:after="0" w:line="240" w:lineRule="auto"/>
      </w:pPr>
      <w:r>
        <w:t xml:space="preserve">Brandon - </w:t>
      </w:r>
      <w:r w:rsidR="00673013">
        <w:t>Not sure that community engagement is a stand-alone workgroup</w:t>
      </w:r>
    </w:p>
    <w:p w14:paraId="6FF7030D" w14:textId="24ED4F4A" w:rsidR="00673013" w:rsidRDefault="00F83DFE" w:rsidP="00673013">
      <w:pPr>
        <w:pStyle w:val="ListParagraph"/>
        <w:numPr>
          <w:ilvl w:val="3"/>
          <w:numId w:val="18"/>
        </w:numPr>
        <w:spacing w:after="0" w:line="240" w:lineRule="auto"/>
      </w:pPr>
      <w:r>
        <w:t>Project-based community engagement plans</w:t>
      </w:r>
    </w:p>
    <w:p w14:paraId="1E413A02" w14:textId="5A5D4122" w:rsidR="00F83DFE" w:rsidRDefault="00422B79" w:rsidP="00422B79">
      <w:pPr>
        <w:pStyle w:val="ListParagraph"/>
        <w:numPr>
          <w:ilvl w:val="2"/>
          <w:numId w:val="18"/>
        </w:numPr>
        <w:spacing w:after="0" w:line="240" w:lineRule="auto"/>
      </w:pPr>
      <w:r>
        <w:t xml:space="preserve">Wanted to reconvene </w:t>
      </w:r>
    </w:p>
    <w:p w14:paraId="2C9AF1E3" w14:textId="1A8E9AC0" w:rsidR="00855908" w:rsidRDefault="00855908" w:rsidP="00422B79">
      <w:pPr>
        <w:pStyle w:val="ListParagraph"/>
        <w:numPr>
          <w:ilvl w:val="2"/>
          <w:numId w:val="18"/>
        </w:numPr>
        <w:spacing w:after="0" w:line="240" w:lineRule="auto"/>
      </w:pPr>
      <w:r>
        <w:t xml:space="preserve">Potential for this meeting to include community engagement </w:t>
      </w:r>
    </w:p>
    <w:p w14:paraId="1B80D339" w14:textId="700C59C1" w:rsidR="002022FC" w:rsidRPr="002022FC" w:rsidRDefault="002022FC" w:rsidP="002022FC">
      <w:pPr>
        <w:pStyle w:val="ListParagraph"/>
        <w:numPr>
          <w:ilvl w:val="3"/>
          <w:numId w:val="18"/>
        </w:numPr>
        <w:spacing w:after="0" w:line="240" w:lineRule="auto"/>
        <w:rPr>
          <w:b/>
          <w:bCs/>
        </w:rPr>
      </w:pPr>
      <w:r w:rsidRPr="002022FC">
        <w:rPr>
          <w:b/>
          <w:bCs/>
        </w:rPr>
        <w:t>Potential future agenda item</w:t>
      </w:r>
    </w:p>
    <w:p w14:paraId="20C1231B" w14:textId="0E108846" w:rsidR="00D327FE" w:rsidRDefault="00D56D45" w:rsidP="00D327FE">
      <w:pPr>
        <w:spacing w:after="0" w:line="240" w:lineRule="auto"/>
        <w:ind w:left="720" w:hanging="720"/>
      </w:pPr>
      <w:r>
        <w:t>10:</w:t>
      </w:r>
      <w:r w:rsidR="00EC3557">
        <w:t>35</w:t>
      </w:r>
      <w:r>
        <w:tab/>
      </w:r>
      <w:r>
        <w:tab/>
        <w:t>Review for Intersecti</w:t>
      </w:r>
      <w:r w:rsidR="00A05C51">
        <w:t>ons &amp; Capacity</w:t>
      </w:r>
    </w:p>
    <w:p w14:paraId="79A1ADC3" w14:textId="5CD51B8E" w:rsidR="00C63E98" w:rsidRDefault="00C63E98" w:rsidP="00C63E98">
      <w:pPr>
        <w:pStyle w:val="ListParagraph"/>
        <w:numPr>
          <w:ilvl w:val="0"/>
          <w:numId w:val="19"/>
        </w:numPr>
        <w:spacing w:after="0" w:line="240" w:lineRule="auto"/>
      </w:pPr>
      <w:r>
        <w:t>Medical care for unhoused</w:t>
      </w:r>
    </w:p>
    <w:p w14:paraId="1B3091B6" w14:textId="7C519E2A" w:rsidR="00D327FE" w:rsidRDefault="007A2AF6" w:rsidP="00D327FE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CIP, </w:t>
      </w:r>
      <w:r w:rsidR="004A4B4D">
        <w:t xml:space="preserve">capital development and acquisition, </w:t>
      </w:r>
    </w:p>
    <w:p w14:paraId="21A22D6D" w14:textId="3DF1FE53" w:rsidR="00ED7EA2" w:rsidRDefault="00ED7EA2" w:rsidP="00ED7EA2">
      <w:pPr>
        <w:pStyle w:val="ListParagraph"/>
        <w:numPr>
          <w:ilvl w:val="1"/>
          <w:numId w:val="19"/>
        </w:numPr>
        <w:spacing w:after="0" w:line="240" w:lineRule="auto"/>
      </w:pPr>
      <w:r>
        <w:t>County will lead supportive housing and City will do affordable housing</w:t>
      </w:r>
    </w:p>
    <w:p w14:paraId="01CD344E" w14:textId="43665F49" w:rsidR="00ED7EA2" w:rsidRDefault="00D25B3D" w:rsidP="00ED7EA2">
      <w:pPr>
        <w:pStyle w:val="ListParagraph"/>
        <w:numPr>
          <w:ilvl w:val="1"/>
          <w:numId w:val="19"/>
        </w:numPr>
        <w:spacing w:after="0" w:line="240" w:lineRule="auto"/>
      </w:pPr>
      <w:r>
        <w:t>Challenge:</w:t>
      </w:r>
    </w:p>
    <w:p w14:paraId="5CA5E3ED" w14:textId="069A3C34" w:rsidR="00D25B3D" w:rsidRDefault="00211325" w:rsidP="00D25B3D">
      <w:pPr>
        <w:pStyle w:val="ListParagraph"/>
        <w:numPr>
          <w:ilvl w:val="2"/>
          <w:numId w:val="19"/>
        </w:numPr>
        <w:spacing w:after="0" w:line="240" w:lineRule="auto"/>
      </w:pPr>
      <w:r>
        <w:t xml:space="preserve">Capital projects have been brought to the general budget process for the County, we need to do a shared process. </w:t>
      </w:r>
    </w:p>
    <w:p w14:paraId="4744DDCE" w14:textId="24E67BB1" w:rsidR="00731D95" w:rsidRDefault="00731D95" w:rsidP="00731D95">
      <w:pPr>
        <w:pStyle w:val="ListParagraph"/>
        <w:numPr>
          <w:ilvl w:val="3"/>
          <w:numId w:val="19"/>
        </w:numPr>
        <w:spacing w:after="0" w:line="240" w:lineRule="auto"/>
      </w:pPr>
      <w:r>
        <w:t>Joint County and AHAB process?</w:t>
      </w:r>
    </w:p>
    <w:p w14:paraId="1BC4829E" w14:textId="1C5C45EE" w:rsidR="00C60053" w:rsidRDefault="00C60053" w:rsidP="00C60053">
      <w:pPr>
        <w:pStyle w:val="ListParagraph"/>
        <w:numPr>
          <w:ilvl w:val="3"/>
          <w:numId w:val="19"/>
        </w:numPr>
        <w:spacing w:after="0" w:line="240" w:lineRule="auto"/>
      </w:pPr>
      <w:r>
        <w:t>Having a similar process or layout could make it easier for us to do the work together</w:t>
      </w:r>
    </w:p>
    <w:p w14:paraId="643A3C50" w14:textId="29E6272B" w:rsidR="00C63E98" w:rsidRDefault="00C63E98" w:rsidP="00C63E98">
      <w:pPr>
        <w:pStyle w:val="ListParagraph"/>
        <w:numPr>
          <w:ilvl w:val="0"/>
          <w:numId w:val="19"/>
        </w:numPr>
        <w:spacing w:after="0" w:line="240" w:lineRule="auto"/>
      </w:pPr>
      <w:r>
        <w:t>Equity &amp; inclusion and reporting out</w:t>
      </w:r>
    </w:p>
    <w:p w14:paraId="3386AF4C" w14:textId="21BA27EC" w:rsidR="007248D7" w:rsidRDefault="007248D7" w:rsidP="007248D7">
      <w:pPr>
        <w:pStyle w:val="ListParagraph"/>
        <w:numPr>
          <w:ilvl w:val="1"/>
          <w:numId w:val="19"/>
        </w:numPr>
        <w:spacing w:after="0" w:line="240" w:lineRule="auto"/>
      </w:pPr>
      <w:r>
        <w:t>If workgroups do not have ideas about how to do this</w:t>
      </w:r>
    </w:p>
    <w:p w14:paraId="2631D9AC" w14:textId="7E985B19" w:rsidR="00080E28" w:rsidRDefault="00080E28" w:rsidP="00080E28">
      <w:pPr>
        <w:pStyle w:val="ListParagraph"/>
        <w:numPr>
          <w:ilvl w:val="2"/>
          <w:numId w:val="19"/>
        </w:numPr>
        <w:spacing w:after="0" w:line="240" w:lineRule="auto"/>
      </w:pPr>
      <w:r>
        <w:t>Can create a metric</w:t>
      </w:r>
    </w:p>
    <w:p w14:paraId="315B8372" w14:textId="1BDE9763" w:rsidR="00080E28" w:rsidRDefault="00080E28" w:rsidP="00080E28">
      <w:pPr>
        <w:pStyle w:val="ListParagraph"/>
        <w:numPr>
          <w:ilvl w:val="2"/>
          <w:numId w:val="19"/>
        </w:numPr>
        <w:spacing w:after="0" w:line="240" w:lineRule="auto"/>
      </w:pPr>
      <w:r>
        <w:t>Can do whatever’s necessary</w:t>
      </w:r>
    </w:p>
    <w:p w14:paraId="2E033841" w14:textId="32E28E48" w:rsidR="00D6539E" w:rsidRDefault="00D6539E" w:rsidP="00D6539E">
      <w:pPr>
        <w:pStyle w:val="ListParagraph"/>
        <w:numPr>
          <w:ilvl w:val="0"/>
          <w:numId w:val="19"/>
        </w:numPr>
        <w:spacing w:after="0" w:line="240" w:lineRule="auto"/>
      </w:pPr>
      <w:r>
        <w:t>New housing study to be coming soon</w:t>
      </w:r>
    </w:p>
    <w:p w14:paraId="1C28EF07" w14:textId="60EC47A8" w:rsidR="00D6539E" w:rsidRDefault="00D6539E" w:rsidP="00D6539E">
      <w:pPr>
        <w:pStyle w:val="ListParagraph"/>
        <w:numPr>
          <w:ilvl w:val="1"/>
          <w:numId w:val="19"/>
        </w:numPr>
        <w:spacing w:after="0" w:line="240" w:lineRule="auto"/>
      </w:pPr>
      <w:r>
        <w:t>Another opportunity for working together</w:t>
      </w:r>
    </w:p>
    <w:p w14:paraId="6E3AAC1D" w14:textId="77777777" w:rsidR="00080E28" w:rsidRDefault="00080E28" w:rsidP="00080E28">
      <w:pPr>
        <w:spacing w:after="0" w:line="240" w:lineRule="auto"/>
      </w:pPr>
    </w:p>
    <w:p w14:paraId="05633187" w14:textId="77777777" w:rsidR="00975DF0" w:rsidRDefault="00975DF0" w:rsidP="000D6201">
      <w:pPr>
        <w:spacing w:after="0" w:line="240" w:lineRule="auto"/>
        <w:ind w:left="1440" w:hanging="1440"/>
      </w:pPr>
    </w:p>
    <w:p w14:paraId="0A3D23BC" w14:textId="37F8DBA1" w:rsidR="00450529" w:rsidRDefault="005D6ABC" w:rsidP="00A05C51">
      <w:pPr>
        <w:spacing w:after="0" w:line="240" w:lineRule="auto"/>
      </w:pPr>
      <w:r>
        <w:t>10:</w:t>
      </w:r>
      <w:r w:rsidR="00EC3557">
        <w:t>45</w:t>
      </w:r>
      <w:r>
        <w:tab/>
      </w:r>
      <w:r>
        <w:tab/>
      </w:r>
      <w:r w:rsidR="00A05C51">
        <w:t>Role of Conveners</w:t>
      </w:r>
    </w:p>
    <w:p w14:paraId="05AE8D94" w14:textId="2D6FB9E2" w:rsidR="006728CF" w:rsidRDefault="00C76C75" w:rsidP="006728CF">
      <w:pPr>
        <w:pStyle w:val="ListParagraph"/>
        <w:numPr>
          <w:ilvl w:val="0"/>
          <w:numId w:val="20"/>
        </w:numPr>
        <w:spacing w:after="0" w:line="240" w:lineRule="auto"/>
      </w:pPr>
      <w:r>
        <w:t>Bob</w:t>
      </w:r>
    </w:p>
    <w:p w14:paraId="16F48A01" w14:textId="32AFD5B5" w:rsidR="00C76C75" w:rsidRDefault="00C818E2" w:rsidP="00C76C75">
      <w:pPr>
        <w:pStyle w:val="ListParagraph"/>
        <w:numPr>
          <w:ilvl w:val="1"/>
          <w:numId w:val="20"/>
        </w:numPr>
        <w:spacing w:after="0" w:line="240" w:lineRule="auto"/>
      </w:pPr>
      <w:r>
        <w:t>Concerns about times and deadlines</w:t>
      </w:r>
      <w:r w:rsidR="007E4846">
        <w:t xml:space="preserve"> and building something </w:t>
      </w:r>
      <w:r w:rsidR="00211793">
        <w:t>sustainable</w:t>
      </w:r>
    </w:p>
    <w:p w14:paraId="56B5365E" w14:textId="456B42D0" w:rsidR="00C818E2" w:rsidRDefault="00D409CF" w:rsidP="0086502C">
      <w:pPr>
        <w:pStyle w:val="ListParagraph"/>
        <w:numPr>
          <w:ilvl w:val="0"/>
          <w:numId w:val="20"/>
        </w:numPr>
        <w:spacing w:after="0" w:line="240" w:lineRule="auto"/>
      </w:pPr>
      <w:r>
        <w:t>Brandon</w:t>
      </w:r>
    </w:p>
    <w:p w14:paraId="73D40C8D" w14:textId="5D194441" w:rsidR="00D409CF" w:rsidRDefault="00D409CF" w:rsidP="00D409CF">
      <w:pPr>
        <w:pStyle w:val="ListParagraph"/>
        <w:numPr>
          <w:ilvl w:val="1"/>
          <w:numId w:val="20"/>
        </w:numPr>
        <w:spacing w:after="0" w:line="240" w:lineRule="auto"/>
      </w:pPr>
      <w:r>
        <w:t>Some infrastructure support by being a part of the CHP</w:t>
      </w:r>
    </w:p>
    <w:p w14:paraId="346EFF60" w14:textId="46230DB2" w:rsidR="00D409CF" w:rsidRDefault="0018612B" w:rsidP="0018612B">
      <w:pPr>
        <w:pStyle w:val="ListParagraph"/>
        <w:numPr>
          <w:ilvl w:val="0"/>
          <w:numId w:val="20"/>
        </w:numPr>
        <w:spacing w:after="0" w:line="240" w:lineRule="auto"/>
      </w:pPr>
      <w:r>
        <w:t>Co-convener with Jill</w:t>
      </w:r>
    </w:p>
    <w:p w14:paraId="7C1C396C" w14:textId="77777777" w:rsidR="0018612B" w:rsidRDefault="0018612B" w:rsidP="0018612B">
      <w:pPr>
        <w:pStyle w:val="ListParagraph"/>
        <w:numPr>
          <w:ilvl w:val="0"/>
          <w:numId w:val="20"/>
        </w:numPr>
        <w:spacing w:after="0" w:line="240" w:lineRule="auto"/>
      </w:pPr>
    </w:p>
    <w:p w14:paraId="3E0C6B30" w14:textId="3FD50C30" w:rsidR="00975DF0" w:rsidRDefault="00A05C51" w:rsidP="000D6201">
      <w:pPr>
        <w:spacing w:after="0" w:line="240" w:lineRule="auto"/>
      </w:pPr>
      <w:r>
        <w:t>10:</w:t>
      </w:r>
      <w:r w:rsidR="00EC3557">
        <w:t>50</w:t>
      </w:r>
      <w:r>
        <w:tab/>
      </w:r>
      <w:r>
        <w:tab/>
        <w:t>Lived Experience</w:t>
      </w:r>
    </w:p>
    <w:p w14:paraId="67480914" w14:textId="4AC90661" w:rsidR="00A05C51" w:rsidRDefault="00A05C51" w:rsidP="000B58DD">
      <w:pPr>
        <w:pStyle w:val="ListParagraph"/>
        <w:numPr>
          <w:ilvl w:val="2"/>
          <w:numId w:val="18"/>
        </w:numPr>
        <w:spacing w:after="0" w:line="240" w:lineRule="auto"/>
      </w:pPr>
    </w:p>
    <w:p w14:paraId="50157D69" w14:textId="1A12F2AB" w:rsidR="00816F81" w:rsidRDefault="00450529" w:rsidP="000D6201">
      <w:pPr>
        <w:spacing w:after="0" w:line="240" w:lineRule="auto"/>
      </w:pPr>
      <w:r>
        <w:t>11:00</w:t>
      </w:r>
      <w:r>
        <w:tab/>
      </w:r>
      <w:r>
        <w:tab/>
        <w:t xml:space="preserve">Adjourn </w:t>
      </w:r>
    </w:p>
    <w:p w14:paraId="1C5B3329" w14:textId="77777777" w:rsidR="00586568" w:rsidRDefault="00586568" w:rsidP="000D6201">
      <w:pPr>
        <w:spacing w:after="0" w:line="240" w:lineRule="auto"/>
      </w:pPr>
    </w:p>
    <w:p w14:paraId="61C716DF" w14:textId="77777777" w:rsidR="00586568" w:rsidRDefault="00586568" w:rsidP="000D6201">
      <w:pPr>
        <w:spacing w:after="0" w:line="240" w:lineRule="auto"/>
      </w:pPr>
    </w:p>
    <w:p w14:paraId="07C44747" w14:textId="31B7A9D2" w:rsidR="00586568" w:rsidRDefault="00586568" w:rsidP="000D6201">
      <w:pPr>
        <w:spacing w:after="0" w:line="240" w:lineRule="auto"/>
      </w:pPr>
      <w:r>
        <w:t>Action items:</w:t>
      </w:r>
    </w:p>
    <w:p w14:paraId="45D78417" w14:textId="28952BCA" w:rsidR="00586568" w:rsidRDefault="00586568" w:rsidP="00586568">
      <w:pPr>
        <w:pStyle w:val="ListParagraph"/>
        <w:numPr>
          <w:ilvl w:val="2"/>
          <w:numId w:val="18"/>
        </w:numPr>
        <w:spacing w:after="0" w:line="240" w:lineRule="auto"/>
      </w:pPr>
      <w:r>
        <w:t xml:space="preserve">Share out </w:t>
      </w:r>
      <w:r w:rsidR="00D91293">
        <w:t>updated AFPE Structure &amp; Meeting Schedule</w:t>
      </w:r>
    </w:p>
    <w:p w14:paraId="72EDA82E" w14:textId="77777777" w:rsidR="00FD70E6" w:rsidRDefault="00FD70E6" w:rsidP="00586568">
      <w:pPr>
        <w:pStyle w:val="ListParagraph"/>
        <w:numPr>
          <w:ilvl w:val="2"/>
          <w:numId w:val="18"/>
        </w:numPr>
        <w:spacing w:after="0" w:line="240" w:lineRule="auto"/>
      </w:pPr>
    </w:p>
    <w:p w14:paraId="6FD06990" w14:textId="77777777" w:rsidR="00D91293" w:rsidRDefault="00D91293" w:rsidP="002022FC">
      <w:pPr>
        <w:spacing w:after="0" w:line="240" w:lineRule="auto"/>
      </w:pPr>
    </w:p>
    <w:p w14:paraId="6493850F" w14:textId="3446432C" w:rsidR="002022FC" w:rsidRDefault="002022FC" w:rsidP="002022FC">
      <w:pPr>
        <w:spacing w:after="0" w:line="240" w:lineRule="auto"/>
      </w:pPr>
      <w:r>
        <w:t xml:space="preserve">Bike stop: </w:t>
      </w:r>
    </w:p>
    <w:p w14:paraId="2B23D758" w14:textId="77777777" w:rsidR="002022FC" w:rsidRDefault="002022FC" w:rsidP="002022FC">
      <w:pPr>
        <w:pStyle w:val="ListParagraph"/>
        <w:numPr>
          <w:ilvl w:val="2"/>
          <w:numId w:val="18"/>
        </w:numPr>
        <w:spacing w:after="0" w:line="240" w:lineRule="auto"/>
      </w:pPr>
      <w:r>
        <w:t xml:space="preserve">Potential for this meeting to include community engagement </w:t>
      </w:r>
    </w:p>
    <w:p w14:paraId="19090E2F" w14:textId="77777777" w:rsidR="002022FC" w:rsidRPr="002022FC" w:rsidRDefault="002022FC" w:rsidP="002022FC">
      <w:pPr>
        <w:pStyle w:val="ListParagraph"/>
        <w:numPr>
          <w:ilvl w:val="3"/>
          <w:numId w:val="18"/>
        </w:numPr>
        <w:spacing w:after="0" w:line="240" w:lineRule="auto"/>
        <w:rPr>
          <w:b/>
          <w:bCs/>
        </w:rPr>
      </w:pPr>
      <w:r w:rsidRPr="002022FC">
        <w:rPr>
          <w:b/>
          <w:bCs/>
        </w:rPr>
        <w:t>Potential future agenda item</w:t>
      </w:r>
    </w:p>
    <w:p w14:paraId="37DE43C7" w14:textId="6554A843" w:rsidR="002022FC" w:rsidRDefault="002542F2" w:rsidP="002022FC">
      <w:pPr>
        <w:pStyle w:val="ListParagraph"/>
        <w:numPr>
          <w:ilvl w:val="2"/>
          <w:numId w:val="18"/>
        </w:numPr>
        <w:spacing w:after="0" w:line="240" w:lineRule="auto"/>
      </w:pPr>
      <w:r>
        <w:t>Overview of entire plan strategies</w:t>
      </w:r>
      <w:r w:rsidR="003F5287">
        <w:t xml:space="preserve"> for an assessment of intersection? </w:t>
      </w:r>
    </w:p>
    <w:p w14:paraId="5EF33620" w14:textId="431D960A" w:rsidR="002542F2" w:rsidRDefault="002542F2" w:rsidP="002542F2">
      <w:pPr>
        <w:pStyle w:val="ListParagraph"/>
        <w:numPr>
          <w:ilvl w:val="3"/>
          <w:numId w:val="18"/>
        </w:numPr>
        <w:spacing w:after="0" w:line="240" w:lineRule="auto"/>
      </w:pPr>
      <w:r>
        <w:rPr>
          <w:b/>
          <w:bCs/>
        </w:rPr>
        <w:t>Potential future agenda item</w:t>
      </w:r>
    </w:p>
    <w:sectPr w:rsidR="002542F2" w:rsidSect="00042D8C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2281D"/>
    <w:multiLevelType w:val="hybridMultilevel"/>
    <w:tmpl w:val="B9AEC3A0"/>
    <w:lvl w:ilvl="0" w:tplc="A97A4C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300D"/>
    <w:multiLevelType w:val="hybridMultilevel"/>
    <w:tmpl w:val="139CB098"/>
    <w:lvl w:ilvl="0" w:tplc="85440F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B4B"/>
    <w:multiLevelType w:val="hybridMultilevel"/>
    <w:tmpl w:val="BBC4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44579"/>
    <w:multiLevelType w:val="hybridMultilevel"/>
    <w:tmpl w:val="BDCCDEE6"/>
    <w:lvl w:ilvl="0" w:tplc="14AC51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7968"/>
    <w:multiLevelType w:val="hybridMultilevel"/>
    <w:tmpl w:val="FFFFFFFF"/>
    <w:lvl w:ilvl="0" w:tplc="FAB472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4F8846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E932A0F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472630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FFA0F3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020936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8631E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2B88E2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1B4129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215D1C"/>
    <w:multiLevelType w:val="hybridMultilevel"/>
    <w:tmpl w:val="1CBC9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16107"/>
    <w:multiLevelType w:val="hybridMultilevel"/>
    <w:tmpl w:val="E80E011A"/>
    <w:lvl w:ilvl="0" w:tplc="5B1CCB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30F76"/>
    <w:multiLevelType w:val="hybridMultilevel"/>
    <w:tmpl w:val="9034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33900"/>
    <w:multiLevelType w:val="hybridMultilevel"/>
    <w:tmpl w:val="2264C06A"/>
    <w:lvl w:ilvl="0" w:tplc="FFE6A76A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B40CD"/>
    <w:multiLevelType w:val="hybridMultilevel"/>
    <w:tmpl w:val="8614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5489B"/>
    <w:multiLevelType w:val="hybridMultilevel"/>
    <w:tmpl w:val="3064B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AB2C5E0">
      <w:start w:val="1"/>
      <w:numFmt w:val="bullet"/>
      <w:lvlText w:val="-"/>
      <w:lvlJc w:val="left"/>
      <w:pPr>
        <w:ind w:left="2340" w:hanging="360"/>
      </w:pPr>
      <w:rPr>
        <w:rFonts w:ascii="Roboto" w:eastAsiaTheme="minorHAnsi" w:hAnsi="Roboto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A0C38"/>
    <w:multiLevelType w:val="hybridMultilevel"/>
    <w:tmpl w:val="731EC6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F92B722">
      <w:start w:val="785"/>
      <w:numFmt w:val="bullet"/>
      <w:lvlText w:val="-"/>
      <w:lvlJc w:val="left"/>
      <w:pPr>
        <w:ind w:left="4320" w:hanging="360"/>
      </w:pPr>
      <w:rPr>
        <w:rFonts w:ascii="Roboto" w:eastAsiaTheme="minorHAnsi" w:hAnsi="Roboto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EE209E5"/>
    <w:multiLevelType w:val="hybridMultilevel"/>
    <w:tmpl w:val="524E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C0B88"/>
    <w:multiLevelType w:val="hybridMultilevel"/>
    <w:tmpl w:val="E734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B31C6"/>
    <w:multiLevelType w:val="hybridMultilevel"/>
    <w:tmpl w:val="C6F64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B2F9C"/>
    <w:multiLevelType w:val="hybridMultilevel"/>
    <w:tmpl w:val="B7C2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B5F0C"/>
    <w:multiLevelType w:val="hybridMultilevel"/>
    <w:tmpl w:val="C0C24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A4006"/>
    <w:multiLevelType w:val="hybridMultilevel"/>
    <w:tmpl w:val="D78E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85916"/>
    <w:multiLevelType w:val="hybridMultilevel"/>
    <w:tmpl w:val="8222EA24"/>
    <w:lvl w:ilvl="0" w:tplc="AE36FC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02C0A"/>
    <w:multiLevelType w:val="hybridMultilevel"/>
    <w:tmpl w:val="D81400DC"/>
    <w:lvl w:ilvl="0" w:tplc="A14A11A8">
      <w:start w:val="6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08304">
    <w:abstractNumId w:val="13"/>
  </w:num>
  <w:num w:numId="2" w16cid:durableId="754013112">
    <w:abstractNumId w:val="3"/>
  </w:num>
  <w:num w:numId="3" w16cid:durableId="567812464">
    <w:abstractNumId w:val="0"/>
  </w:num>
  <w:num w:numId="4" w16cid:durableId="1605264185">
    <w:abstractNumId w:val="19"/>
  </w:num>
  <w:num w:numId="5" w16cid:durableId="863442151">
    <w:abstractNumId w:val="15"/>
  </w:num>
  <w:num w:numId="6" w16cid:durableId="1191145301">
    <w:abstractNumId w:val="2"/>
  </w:num>
  <w:num w:numId="7" w16cid:durableId="2091416921">
    <w:abstractNumId w:val="6"/>
  </w:num>
  <w:num w:numId="8" w16cid:durableId="1086078982">
    <w:abstractNumId w:val="8"/>
  </w:num>
  <w:num w:numId="9" w16cid:durableId="1781490566">
    <w:abstractNumId w:val="18"/>
  </w:num>
  <w:num w:numId="10" w16cid:durableId="780224164">
    <w:abstractNumId w:val="9"/>
  </w:num>
  <w:num w:numId="11" w16cid:durableId="2085060138">
    <w:abstractNumId w:val="17"/>
  </w:num>
  <w:num w:numId="12" w16cid:durableId="551309892">
    <w:abstractNumId w:val="1"/>
  </w:num>
  <w:num w:numId="13" w16cid:durableId="464662078">
    <w:abstractNumId w:val="7"/>
  </w:num>
  <w:num w:numId="14" w16cid:durableId="604457219">
    <w:abstractNumId w:val="12"/>
  </w:num>
  <w:num w:numId="15" w16cid:durableId="1723290921">
    <w:abstractNumId w:val="16"/>
  </w:num>
  <w:num w:numId="16" w16cid:durableId="73287629">
    <w:abstractNumId w:val="11"/>
  </w:num>
  <w:num w:numId="17" w16cid:durableId="1539582250">
    <w:abstractNumId w:val="4"/>
  </w:num>
  <w:num w:numId="18" w16cid:durableId="965502159">
    <w:abstractNumId w:val="10"/>
  </w:num>
  <w:num w:numId="19" w16cid:durableId="1193803865">
    <w:abstractNumId w:val="5"/>
  </w:num>
  <w:num w:numId="20" w16cid:durableId="17020499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BB"/>
    <w:rsid w:val="000042DD"/>
    <w:rsid w:val="000046F3"/>
    <w:rsid w:val="00007BFD"/>
    <w:rsid w:val="00012A0F"/>
    <w:rsid w:val="0001492E"/>
    <w:rsid w:val="000423BD"/>
    <w:rsid w:val="00042D8C"/>
    <w:rsid w:val="000459FB"/>
    <w:rsid w:val="00056165"/>
    <w:rsid w:val="0005637A"/>
    <w:rsid w:val="00062312"/>
    <w:rsid w:val="00063FCD"/>
    <w:rsid w:val="0007090D"/>
    <w:rsid w:val="00080E28"/>
    <w:rsid w:val="0009720A"/>
    <w:rsid w:val="000A66B1"/>
    <w:rsid w:val="000A7ADD"/>
    <w:rsid w:val="000B238E"/>
    <w:rsid w:val="000B264F"/>
    <w:rsid w:val="000B58DD"/>
    <w:rsid w:val="000D6201"/>
    <w:rsid w:val="000D6F73"/>
    <w:rsid w:val="000E2257"/>
    <w:rsid w:val="00114AE7"/>
    <w:rsid w:val="00122E05"/>
    <w:rsid w:val="0012556F"/>
    <w:rsid w:val="001411D3"/>
    <w:rsid w:val="00147AD5"/>
    <w:rsid w:val="00156709"/>
    <w:rsid w:val="00175A60"/>
    <w:rsid w:val="0018612B"/>
    <w:rsid w:val="001A0746"/>
    <w:rsid w:val="001A5C1C"/>
    <w:rsid w:val="001A7C64"/>
    <w:rsid w:val="001D30D0"/>
    <w:rsid w:val="001E2446"/>
    <w:rsid w:val="001E7041"/>
    <w:rsid w:val="002022FC"/>
    <w:rsid w:val="00211325"/>
    <w:rsid w:val="00211793"/>
    <w:rsid w:val="00212A30"/>
    <w:rsid w:val="002179FC"/>
    <w:rsid w:val="0025135D"/>
    <w:rsid w:val="002542F2"/>
    <w:rsid w:val="002601AF"/>
    <w:rsid w:val="00262C51"/>
    <w:rsid w:val="0026301D"/>
    <w:rsid w:val="00267F1E"/>
    <w:rsid w:val="00285FF0"/>
    <w:rsid w:val="002A3F14"/>
    <w:rsid w:val="002A5BCB"/>
    <w:rsid w:val="002C320A"/>
    <w:rsid w:val="002C5EBE"/>
    <w:rsid w:val="002D7787"/>
    <w:rsid w:val="002E1B8A"/>
    <w:rsid w:val="002E2F70"/>
    <w:rsid w:val="002F1C0F"/>
    <w:rsid w:val="00300DDF"/>
    <w:rsid w:val="0030658F"/>
    <w:rsid w:val="00361D28"/>
    <w:rsid w:val="003948AF"/>
    <w:rsid w:val="003A48B3"/>
    <w:rsid w:val="003C44E8"/>
    <w:rsid w:val="003D042B"/>
    <w:rsid w:val="003E2EC3"/>
    <w:rsid w:val="003E69F8"/>
    <w:rsid w:val="003E7A86"/>
    <w:rsid w:val="003F0221"/>
    <w:rsid w:val="003F5287"/>
    <w:rsid w:val="00402E1D"/>
    <w:rsid w:val="00420551"/>
    <w:rsid w:val="00422B79"/>
    <w:rsid w:val="00422D5A"/>
    <w:rsid w:val="00423F4C"/>
    <w:rsid w:val="0042651D"/>
    <w:rsid w:val="00432E6E"/>
    <w:rsid w:val="00450529"/>
    <w:rsid w:val="00451DFB"/>
    <w:rsid w:val="00452398"/>
    <w:rsid w:val="004544FB"/>
    <w:rsid w:val="00464110"/>
    <w:rsid w:val="004A4B4D"/>
    <w:rsid w:val="004B573F"/>
    <w:rsid w:val="004C6ECD"/>
    <w:rsid w:val="004D168C"/>
    <w:rsid w:val="004E192F"/>
    <w:rsid w:val="004E2328"/>
    <w:rsid w:val="004E5AF7"/>
    <w:rsid w:val="00520F3A"/>
    <w:rsid w:val="0053041D"/>
    <w:rsid w:val="00544FE4"/>
    <w:rsid w:val="00547A76"/>
    <w:rsid w:val="00571D0D"/>
    <w:rsid w:val="00586568"/>
    <w:rsid w:val="005947AD"/>
    <w:rsid w:val="0059721F"/>
    <w:rsid w:val="005B27D5"/>
    <w:rsid w:val="005B57B4"/>
    <w:rsid w:val="005D6ABC"/>
    <w:rsid w:val="005F11B8"/>
    <w:rsid w:val="005F2F65"/>
    <w:rsid w:val="005F3DA3"/>
    <w:rsid w:val="005F7A06"/>
    <w:rsid w:val="00601A66"/>
    <w:rsid w:val="0061477A"/>
    <w:rsid w:val="00620D7C"/>
    <w:rsid w:val="0065472E"/>
    <w:rsid w:val="006659BC"/>
    <w:rsid w:val="00667FE8"/>
    <w:rsid w:val="006728CF"/>
    <w:rsid w:val="00673013"/>
    <w:rsid w:val="00674011"/>
    <w:rsid w:val="00681396"/>
    <w:rsid w:val="00686076"/>
    <w:rsid w:val="006904FA"/>
    <w:rsid w:val="0069376D"/>
    <w:rsid w:val="006C164E"/>
    <w:rsid w:val="006D0A20"/>
    <w:rsid w:val="006D1B6D"/>
    <w:rsid w:val="006D3BDF"/>
    <w:rsid w:val="006D7769"/>
    <w:rsid w:val="006E7943"/>
    <w:rsid w:val="00703853"/>
    <w:rsid w:val="00710FAE"/>
    <w:rsid w:val="007117C1"/>
    <w:rsid w:val="007127DB"/>
    <w:rsid w:val="007248D7"/>
    <w:rsid w:val="00731D95"/>
    <w:rsid w:val="00762B81"/>
    <w:rsid w:val="00765308"/>
    <w:rsid w:val="007654E4"/>
    <w:rsid w:val="00782671"/>
    <w:rsid w:val="0078735D"/>
    <w:rsid w:val="00792EBD"/>
    <w:rsid w:val="007A1F20"/>
    <w:rsid w:val="007A2AF6"/>
    <w:rsid w:val="007B23B4"/>
    <w:rsid w:val="007B7F49"/>
    <w:rsid w:val="007C24E6"/>
    <w:rsid w:val="007C7CAB"/>
    <w:rsid w:val="007D19C7"/>
    <w:rsid w:val="007D3CCB"/>
    <w:rsid w:val="007E4846"/>
    <w:rsid w:val="00801AE9"/>
    <w:rsid w:val="00816F81"/>
    <w:rsid w:val="00834A79"/>
    <w:rsid w:val="008377A7"/>
    <w:rsid w:val="00855908"/>
    <w:rsid w:val="0086502C"/>
    <w:rsid w:val="008662EB"/>
    <w:rsid w:val="00874A59"/>
    <w:rsid w:val="00877B9B"/>
    <w:rsid w:val="00895E3C"/>
    <w:rsid w:val="008C4292"/>
    <w:rsid w:val="008C7205"/>
    <w:rsid w:val="008D1538"/>
    <w:rsid w:val="008E0764"/>
    <w:rsid w:val="008F7008"/>
    <w:rsid w:val="00901011"/>
    <w:rsid w:val="0090635C"/>
    <w:rsid w:val="0090673C"/>
    <w:rsid w:val="00927ED7"/>
    <w:rsid w:val="00932C73"/>
    <w:rsid w:val="00944F72"/>
    <w:rsid w:val="00953D3D"/>
    <w:rsid w:val="00963A5A"/>
    <w:rsid w:val="00963D6C"/>
    <w:rsid w:val="00965D99"/>
    <w:rsid w:val="00975DF0"/>
    <w:rsid w:val="009850DD"/>
    <w:rsid w:val="00986819"/>
    <w:rsid w:val="009B2013"/>
    <w:rsid w:val="009C30E3"/>
    <w:rsid w:val="009C440F"/>
    <w:rsid w:val="009E2F30"/>
    <w:rsid w:val="009E5440"/>
    <w:rsid w:val="009F4E28"/>
    <w:rsid w:val="00A05C51"/>
    <w:rsid w:val="00A21B7D"/>
    <w:rsid w:val="00A21EFB"/>
    <w:rsid w:val="00A333B3"/>
    <w:rsid w:val="00A3633A"/>
    <w:rsid w:val="00A37B23"/>
    <w:rsid w:val="00A56AD8"/>
    <w:rsid w:val="00A64192"/>
    <w:rsid w:val="00A74BC9"/>
    <w:rsid w:val="00A82DA6"/>
    <w:rsid w:val="00A85EDE"/>
    <w:rsid w:val="00A910B2"/>
    <w:rsid w:val="00A956C8"/>
    <w:rsid w:val="00AA0B16"/>
    <w:rsid w:val="00AA6FE0"/>
    <w:rsid w:val="00AB3587"/>
    <w:rsid w:val="00AE1D15"/>
    <w:rsid w:val="00B01CB6"/>
    <w:rsid w:val="00B02459"/>
    <w:rsid w:val="00B02C0A"/>
    <w:rsid w:val="00B12003"/>
    <w:rsid w:val="00B142BB"/>
    <w:rsid w:val="00B216BD"/>
    <w:rsid w:val="00B30754"/>
    <w:rsid w:val="00B807EF"/>
    <w:rsid w:val="00B8629D"/>
    <w:rsid w:val="00B96109"/>
    <w:rsid w:val="00B966AA"/>
    <w:rsid w:val="00BA43A2"/>
    <w:rsid w:val="00BA4638"/>
    <w:rsid w:val="00BB150F"/>
    <w:rsid w:val="00BC1CD0"/>
    <w:rsid w:val="00BC22FB"/>
    <w:rsid w:val="00BD5289"/>
    <w:rsid w:val="00BE6316"/>
    <w:rsid w:val="00BF1A9E"/>
    <w:rsid w:val="00C07D35"/>
    <w:rsid w:val="00C12272"/>
    <w:rsid w:val="00C20CE8"/>
    <w:rsid w:val="00C45F7A"/>
    <w:rsid w:val="00C51D0A"/>
    <w:rsid w:val="00C60053"/>
    <w:rsid w:val="00C62904"/>
    <w:rsid w:val="00C63E98"/>
    <w:rsid w:val="00C72712"/>
    <w:rsid w:val="00C76C75"/>
    <w:rsid w:val="00C818E2"/>
    <w:rsid w:val="00C8198D"/>
    <w:rsid w:val="00C86B9F"/>
    <w:rsid w:val="00C9749A"/>
    <w:rsid w:val="00CB6396"/>
    <w:rsid w:val="00CB78AE"/>
    <w:rsid w:val="00CB7C81"/>
    <w:rsid w:val="00CC73C4"/>
    <w:rsid w:val="00CD7700"/>
    <w:rsid w:val="00CE6AEA"/>
    <w:rsid w:val="00D07F74"/>
    <w:rsid w:val="00D23AB2"/>
    <w:rsid w:val="00D25B3D"/>
    <w:rsid w:val="00D327FE"/>
    <w:rsid w:val="00D409CF"/>
    <w:rsid w:val="00D52917"/>
    <w:rsid w:val="00D56D45"/>
    <w:rsid w:val="00D61ACA"/>
    <w:rsid w:val="00D6539E"/>
    <w:rsid w:val="00D66E72"/>
    <w:rsid w:val="00D671B9"/>
    <w:rsid w:val="00D84702"/>
    <w:rsid w:val="00D91293"/>
    <w:rsid w:val="00DC6DBE"/>
    <w:rsid w:val="00DF6FB5"/>
    <w:rsid w:val="00DF7876"/>
    <w:rsid w:val="00E16A8A"/>
    <w:rsid w:val="00E17C88"/>
    <w:rsid w:val="00E42CFF"/>
    <w:rsid w:val="00E53A55"/>
    <w:rsid w:val="00E66D18"/>
    <w:rsid w:val="00E87E9F"/>
    <w:rsid w:val="00E968F3"/>
    <w:rsid w:val="00EB0F2F"/>
    <w:rsid w:val="00EC3557"/>
    <w:rsid w:val="00ED0F15"/>
    <w:rsid w:val="00ED2F60"/>
    <w:rsid w:val="00ED7EA2"/>
    <w:rsid w:val="00EE20AE"/>
    <w:rsid w:val="00EE7B89"/>
    <w:rsid w:val="00F66619"/>
    <w:rsid w:val="00F757BE"/>
    <w:rsid w:val="00F83DFE"/>
    <w:rsid w:val="00F84D4E"/>
    <w:rsid w:val="00FA1EAC"/>
    <w:rsid w:val="00FB0845"/>
    <w:rsid w:val="00FB6797"/>
    <w:rsid w:val="00FC4B58"/>
    <w:rsid w:val="00FC6F67"/>
    <w:rsid w:val="00FD70E6"/>
    <w:rsid w:val="0442990F"/>
    <w:rsid w:val="1DBB6207"/>
    <w:rsid w:val="3865C0CA"/>
    <w:rsid w:val="4941976D"/>
    <w:rsid w:val="4B95C2F7"/>
    <w:rsid w:val="5D76A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1A50"/>
  <w15:chartTrackingRefBased/>
  <w15:docId w15:val="{91A9751E-E318-402D-BDE2-F1D539E4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41D"/>
    <w:rPr>
      <w:color w:val="E0592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37A"/>
    <w:rPr>
      <w:color w:val="004876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7C1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FC4B58"/>
    <w:pPr>
      <w:spacing w:after="0" w:line="240" w:lineRule="auto"/>
    </w:pPr>
    <w:tblPr>
      <w:tblStyleRowBandSize w:val="1"/>
      <w:tblStyleColBandSize w:val="1"/>
      <w:tblBorders>
        <w:top w:val="single" w:sz="4" w:space="0" w:color="F8D07A" w:themeColor="accent3" w:themeTint="99"/>
        <w:left w:val="single" w:sz="4" w:space="0" w:color="F8D07A" w:themeColor="accent3" w:themeTint="99"/>
        <w:bottom w:val="single" w:sz="4" w:space="0" w:color="F8D07A" w:themeColor="accent3" w:themeTint="99"/>
        <w:right w:val="single" w:sz="4" w:space="0" w:color="F8D07A" w:themeColor="accent3" w:themeTint="99"/>
        <w:insideH w:val="single" w:sz="4" w:space="0" w:color="F8D07A" w:themeColor="accent3" w:themeTint="99"/>
        <w:insideV w:val="single" w:sz="4" w:space="0" w:color="F8D0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B223" w:themeColor="accent3"/>
          <w:left w:val="single" w:sz="4" w:space="0" w:color="F4B223" w:themeColor="accent3"/>
          <w:bottom w:val="single" w:sz="4" w:space="0" w:color="F4B223" w:themeColor="accent3"/>
          <w:right w:val="single" w:sz="4" w:space="0" w:color="F4B223" w:themeColor="accent3"/>
          <w:insideH w:val="nil"/>
          <w:insideV w:val="nil"/>
        </w:tcBorders>
        <w:shd w:val="clear" w:color="auto" w:fill="F4B223" w:themeFill="accent3"/>
      </w:tcPr>
    </w:tblStylePr>
    <w:tblStylePr w:type="lastRow">
      <w:rPr>
        <w:b/>
        <w:bCs/>
      </w:rPr>
      <w:tblPr/>
      <w:tcPr>
        <w:tcBorders>
          <w:top w:val="double" w:sz="4" w:space="0" w:color="F4B22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FD2" w:themeFill="accent3" w:themeFillTint="33"/>
      </w:tcPr>
    </w:tblStylePr>
    <w:tblStylePr w:type="band1Horz">
      <w:tblPr/>
      <w:tcPr>
        <w:shd w:val="clear" w:color="auto" w:fill="FCEFD2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TIyODEzNWEtM2ZmYy00MjAxLTk5YzUtNmZlNjIzNWVkZTE2%40thread.v2/0?context=%7b%22Tid%22%3a%22d1ce643d-748b-4553-a870-ccffe3d7d9b8%22%2c%22Oid%22%3a%225a77d1fb-65fd-4e52-90cf-f739b2b8053a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ity Colors">
      <a:dk1>
        <a:sysClr val="windowText" lastClr="000000"/>
      </a:dk1>
      <a:lt1>
        <a:sysClr val="window" lastClr="FFFFFF"/>
      </a:lt1>
      <a:dk2>
        <a:srgbClr val="7F7F7F"/>
      </a:dk2>
      <a:lt2>
        <a:srgbClr val="D6D1CA"/>
      </a:lt2>
      <a:accent1>
        <a:srgbClr val="004876"/>
      </a:accent1>
      <a:accent2>
        <a:srgbClr val="4197CB"/>
      </a:accent2>
      <a:accent3>
        <a:srgbClr val="F4B223"/>
      </a:accent3>
      <a:accent4>
        <a:srgbClr val="E0592A"/>
      </a:accent4>
      <a:accent5>
        <a:srgbClr val="004876"/>
      </a:accent5>
      <a:accent6>
        <a:srgbClr val="F4B223"/>
      </a:accent6>
      <a:hlink>
        <a:srgbClr val="E0592A"/>
      </a:hlink>
      <a:folHlink>
        <a:srgbClr val="00487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F6BF4D-D680-452F-AF13-058004183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c3d45-2a69-4db5-94fc-8c9083a9171f"/>
    <ds:schemaRef ds:uri="2ceedb8e-87e0-431a-816d-b4682520e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599B1-7CC1-4F18-B8BF-C7FF7E9F7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A8CF2-7A88-46D4-B118-C866D1A0ACA3}">
  <ds:schemaRefs>
    <ds:schemaRef ds:uri="http://schemas.microsoft.com/office/2006/metadata/properties"/>
    <ds:schemaRef ds:uri="http://schemas.microsoft.com/office/infopath/2007/PartnerControls"/>
    <ds:schemaRef ds:uri="7c0c3d45-2a69-4db5-94fc-8c9083a917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376</Words>
  <Characters>2147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Links>
    <vt:vector size="6" baseType="variant">
      <vt:variant>
        <vt:i4>7209024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https://teams.microsoft.com/l/meetup-join/19%3ameeting_NTIyODEzNWEtM2ZmYy00MjAxLTk5YzUtNmZlNjIzNWVkZTE2%40thread.v2/0?context=%7b%22Tid%22%3a%22d1ce643d-748b-4553-a870-ccffe3d7d9b8%22%2c%22Oid%22%3a%225a77d1fb-65fd-4e52-90cf-f739b2b8053a%22%7d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Gabi Sprague</cp:lastModifiedBy>
  <cp:revision>52</cp:revision>
  <dcterms:created xsi:type="dcterms:W3CDTF">2024-04-11T16:54:00Z</dcterms:created>
  <dcterms:modified xsi:type="dcterms:W3CDTF">2024-04-11T17:59:00Z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  <property fmtid="{D5CDD505-2E9C-101B-9397-08002B2CF9AE}" pid="3" name="MediaServiceImageTags">
    <vt:lpwstr/>
  </property>
</Properties>
</file>