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907E" w14:textId="6CF675B2" w:rsidR="00A96AB9" w:rsidRPr="00A96AB9" w:rsidRDefault="00A96AB9" w:rsidP="00A96AB9">
      <w:pPr>
        <w:pStyle w:val="Heading1"/>
      </w:pPr>
      <w:bookmarkStart w:id="0" w:name="_Acquisition_Team"/>
      <w:bookmarkEnd w:id="0"/>
      <w:r w:rsidRPr="00A96AB9">
        <w:t>Acquisition Team</w:t>
      </w:r>
    </w:p>
    <w:p w14:paraId="11B46E3A" w14:textId="54173045" w:rsidR="00A96AB9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>: Lea Roselyn</w:t>
      </w:r>
    </w:p>
    <w:p w14:paraId="4E266CF1" w14:textId="7466A65A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3CAE50A" w14:textId="2070E474" w:rsidR="00A96AB9" w:rsidRPr="00A96AB9" w:rsidRDefault="00A96AB9" w:rsidP="00A96AB9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96AB9">
        <w:rPr>
          <w:rFonts w:ascii="Rubik" w:eastAsia="Times New Roman" w:hAnsi="Rubik" w:cs="Rubik"/>
          <w:color w:val="000000"/>
          <w:kern w:val="0"/>
          <w14:ligatures w14:val="none"/>
        </w:rPr>
        <w:t>Increase permanently affordable housing stock by identifying and acquiring parcels and units for the community land trust and future affordable housing development.</w:t>
      </w:r>
      <w:r>
        <w:rPr>
          <w:rFonts w:ascii="Rubik" w:eastAsia="Times New Roman" w:hAnsi="Rubik" w:cs="Rubik"/>
          <w:color w:val="000000"/>
          <w:kern w:val="0"/>
          <w14:ligatures w14:val="none"/>
        </w:rPr>
        <w:br/>
      </w:r>
    </w:p>
    <w:p w14:paraId="2487AC10" w14:textId="1A2F0CED" w:rsidR="00A96AB9" w:rsidRPr="00A96AB9" w:rsidRDefault="00A96AB9" w:rsidP="00A96AB9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A96AB9">
        <w:rPr>
          <w:rFonts w:ascii="Rubik" w:eastAsia="Times New Roman" w:hAnsi="Rubik" w:cs="Rubik"/>
          <w:color w:val="000000"/>
          <w:kern w:val="0"/>
          <w14:ligatures w14:val="none"/>
        </w:rPr>
        <w:t>Explore Increase community capacity for permanent affordable housing development by identifying and supporting an additional Community Housing Development Organization (CHODO) and Community Land Trust.</w:t>
      </w:r>
    </w:p>
    <w:p w14:paraId="10A3FBEA" w14:textId="77777777" w:rsidR="00A96AB9" w:rsidRDefault="00A96AB9" w:rsidP="00A96AB9">
      <w:pPr>
        <w:rPr>
          <w:rFonts w:ascii="Roboto" w:hAnsi="Roboto"/>
        </w:rPr>
      </w:pPr>
    </w:p>
    <w:p w14:paraId="4CF2B831" w14:textId="116EE549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p w14:paraId="5E3DD665" w14:textId="42AE37A1" w:rsidR="00BF1A30" w:rsidRPr="00C9517B" w:rsidRDefault="000551C8" w:rsidP="00C9517B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C9517B">
        <w:rPr>
          <w:rFonts w:ascii="Roboto" w:hAnsi="Roboto"/>
        </w:rPr>
        <w:t xml:space="preserve">We met once since our last AH meeting and discussed the East Heights building &amp; </w:t>
      </w:r>
      <w:r w:rsidR="00191B01" w:rsidRPr="00C9517B">
        <w:rPr>
          <w:rFonts w:ascii="Roboto" w:hAnsi="Roboto"/>
        </w:rPr>
        <w:t>future City of Lawrence CIP requests to support development goals in plan.</w:t>
      </w:r>
    </w:p>
    <w:p w14:paraId="12FC40A7" w14:textId="1964CE99" w:rsidR="00191B01" w:rsidRPr="00C9517B" w:rsidRDefault="00191B01" w:rsidP="00C9517B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C9517B">
        <w:rPr>
          <w:rFonts w:ascii="Roboto" w:hAnsi="Roboto"/>
        </w:rPr>
        <w:t xml:space="preserve">USD 497 released RFP for East Heights. Private developer placing bid for integrated multigenerational family housing w/ integrated childcare. LDCHA </w:t>
      </w:r>
      <w:proofErr w:type="gramStart"/>
      <w:r w:rsidRPr="00C9517B">
        <w:rPr>
          <w:rFonts w:ascii="Roboto" w:hAnsi="Roboto"/>
        </w:rPr>
        <w:t>likely placing</w:t>
      </w:r>
      <w:proofErr w:type="gramEnd"/>
      <w:r w:rsidRPr="00C9517B">
        <w:rPr>
          <w:rFonts w:ascii="Roboto" w:hAnsi="Roboto"/>
        </w:rPr>
        <w:t xml:space="preserve"> bid for senior housing. </w:t>
      </w:r>
    </w:p>
    <w:p w14:paraId="42D10F0F" w14:textId="618C1691" w:rsidR="00191B01" w:rsidRPr="00C9517B" w:rsidRDefault="00191B01" w:rsidP="00C9517B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C9517B">
        <w:rPr>
          <w:rFonts w:ascii="Roboto" w:hAnsi="Roboto"/>
        </w:rPr>
        <w:t xml:space="preserve">Team meets every other month – please let Lea know if you are interested in joining or have recommendations for additional members. </w:t>
      </w:r>
    </w:p>
    <w:p w14:paraId="4C8207F7" w14:textId="59E6E55C" w:rsidR="00BF1A30" w:rsidRPr="00C9517B" w:rsidRDefault="00191B01" w:rsidP="00C9517B">
      <w:pPr>
        <w:pStyle w:val="ListParagraph"/>
        <w:numPr>
          <w:ilvl w:val="0"/>
          <w:numId w:val="9"/>
        </w:numPr>
        <w:rPr>
          <w:rFonts w:ascii="Roboto" w:hAnsi="Roboto"/>
        </w:rPr>
      </w:pPr>
      <w:r w:rsidRPr="00C9517B">
        <w:rPr>
          <w:rFonts w:ascii="Roboto" w:hAnsi="Roboto"/>
        </w:rPr>
        <w:t>Reviewed CHODO checklist in consideration of additional CHODO</w:t>
      </w:r>
    </w:p>
    <w:p w14:paraId="565CE305" w14:textId="77777777" w:rsidR="00BF1A30" w:rsidRDefault="00BF1A30" w:rsidP="00A96AB9">
      <w:pPr>
        <w:rPr>
          <w:rFonts w:ascii="Roboto" w:hAnsi="Roboto"/>
        </w:rPr>
      </w:pPr>
    </w:p>
    <w:p w14:paraId="6D5B2CC3" w14:textId="7AAB35B1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id w:val="-1127610941"/>
        <w:placeholder>
          <w:docPart w:val="6B79FD4A399449E5B63BA1C0A7E1C04E"/>
        </w:placeholder>
      </w:sdtPr>
      <w:sdtEndPr/>
      <w:sdtContent>
        <w:p w14:paraId="2839384F" w14:textId="504C2424" w:rsidR="00BF1A30" w:rsidRPr="00C9517B" w:rsidRDefault="00266B85" w:rsidP="00C9517B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 w:rsidRPr="00C9517B">
            <w:rPr>
              <w:rFonts w:ascii="Roboto" w:hAnsi="Roboto"/>
            </w:rPr>
            <w:t>Applied for ~$6m in 2025-2029 CIP funds for affordable housing acquisition &amp; developmen</w:t>
          </w:r>
          <w:r w:rsidR="00232416" w:rsidRPr="00C9517B">
            <w:rPr>
              <w:rFonts w:ascii="Roboto" w:hAnsi="Roboto"/>
            </w:rPr>
            <w:t>t</w:t>
          </w:r>
          <w:r w:rsidRPr="00C9517B">
            <w:rPr>
              <w:rFonts w:ascii="Roboto" w:hAnsi="Roboto"/>
            </w:rPr>
            <w:t xml:space="preserve"> </w:t>
          </w:r>
        </w:p>
      </w:sdtContent>
    </w:sdt>
    <w:p w14:paraId="4998F0F4" w14:textId="77777777" w:rsidR="00BF1A30" w:rsidRDefault="00BF1A30" w:rsidP="00A96AB9">
      <w:pPr>
        <w:rPr>
          <w:rFonts w:ascii="Roboto" w:hAnsi="Roboto"/>
        </w:rPr>
      </w:pPr>
    </w:p>
    <w:p w14:paraId="135E1A82" w14:textId="1537B91F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id w:val="-1876067857"/>
        <w:placeholder>
          <w:docPart w:val="73B7A438A91743D5B184D76222DE9F94"/>
        </w:placeholder>
      </w:sdtPr>
      <w:sdtEndPr/>
      <w:sdtContent>
        <w:p w14:paraId="19725664" w14:textId="2DE4B262" w:rsidR="00BF1A30" w:rsidRPr="00C9517B" w:rsidRDefault="00E56A56" w:rsidP="00C9517B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 w:rsidRPr="00C9517B">
            <w:rPr>
              <w:rFonts w:ascii="Roboto" w:hAnsi="Roboto"/>
            </w:rPr>
            <w:t xml:space="preserve">Need to discuss consideration of housing types and communities that reflect diversity of </w:t>
          </w:r>
          <w:r w:rsidR="00C9517B" w:rsidRPr="00C9517B">
            <w:rPr>
              <w:rFonts w:ascii="Roboto" w:hAnsi="Roboto"/>
            </w:rPr>
            <w:t>family types and cultural values</w:t>
          </w:r>
        </w:p>
      </w:sdtContent>
    </w:sdt>
    <w:p w14:paraId="5AB712D5" w14:textId="77777777" w:rsidR="00BF1A30" w:rsidRDefault="00BF1A30" w:rsidP="00A96AB9">
      <w:pPr>
        <w:rPr>
          <w:rFonts w:ascii="Roboto" w:hAnsi="Roboto"/>
        </w:rPr>
      </w:pPr>
    </w:p>
    <w:p w14:paraId="6F1C8ED5" w14:textId="5D30F8F9" w:rsidR="00BF1A30" w:rsidRPr="00BF1A30" w:rsidRDefault="00BF1A30" w:rsidP="00A96AB9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id w:val="-1235078518"/>
        <w:placeholder>
          <w:docPart w:val="A854253D19BE4D1FB13B57EF288CA8DF"/>
        </w:placeholder>
      </w:sdtPr>
      <w:sdtEndPr/>
      <w:sdtContent>
        <w:p w14:paraId="19D48DD8" w14:textId="7BE4CAFC" w:rsidR="00BF1A30" w:rsidRPr="00E00221" w:rsidRDefault="00C9517B" w:rsidP="00E00221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 w:rsidRPr="00E00221">
            <w:rPr>
              <w:rFonts w:ascii="Roboto" w:hAnsi="Roboto"/>
            </w:rPr>
            <w:t>Funding is needed to support acquisition &amp; development</w:t>
          </w:r>
          <w:r w:rsidR="00A5021A" w:rsidRPr="00E00221">
            <w:rPr>
              <w:rFonts w:ascii="Roboto" w:hAnsi="Roboto"/>
            </w:rPr>
            <w:t xml:space="preserve">, including additional review for AHTF &amp; </w:t>
          </w:r>
          <w:r w:rsidR="00C319EA" w:rsidRPr="00E00221">
            <w:rPr>
              <w:rFonts w:ascii="Roboto" w:hAnsi="Roboto"/>
            </w:rPr>
            <w:t xml:space="preserve">operational budget for affordable housing </w:t>
          </w:r>
        </w:p>
      </w:sdtContent>
    </w:sdt>
    <w:p w14:paraId="03C2E624" w14:textId="77777777" w:rsidR="00E00221" w:rsidRDefault="00E00221" w:rsidP="00036A12">
      <w:pPr>
        <w:rPr>
          <w:rFonts w:ascii="Roboto" w:hAnsi="Roboto"/>
          <w:b/>
          <w:bCs/>
          <w:sz w:val="24"/>
          <w:szCs w:val="24"/>
        </w:rPr>
      </w:pPr>
    </w:p>
    <w:p w14:paraId="19069CAF" w14:textId="1D4BE5FD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sdt>
      <w:sdtPr>
        <w:id w:val="-1232917792"/>
        <w:placeholder>
          <w:docPart w:val="9FBAF3978F974A90894FD07F47D84CA6"/>
        </w:placeholder>
      </w:sdtPr>
      <w:sdtEndPr/>
      <w:sdtContent>
        <w:p w14:paraId="2DB5B680" w14:textId="23547944" w:rsidR="00036A12" w:rsidRPr="00E00221" w:rsidRDefault="00E00221" w:rsidP="00E00221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 w:rsidRPr="00E00221">
            <w:rPr>
              <w:rFonts w:ascii="Roboto" w:hAnsi="Roboto"/>
            </w:rPr>
            <w:t>Lea, Rebecca, Erika &amp; Shannon</w:t>
          </w:r>
        </w:p>
      </w:sdtContent>
    </w:sdt>
    <w:p w14:paraId="60DD3DAA" w14:textId="332E41ED" w:rsidR="00A96AB9" w:rsidRDefault="00A96AB9" w:rsidP="00A96AB9">
      <w:pPr>
        <w:pStyle w:val="Heading1"/>
      </w:pPr>
      <w:bookmarkStart w:id="1" w:name="_Affordable_Housing_Advisory"/>
      <w:bookmarkEnd w:id="1"/>
      <w:r w:rsidRPr="00A96AB9">
        <w:lastRenderedPageBreak/>
        <w:t>Affordable Housing Advisory Board</w:t>
      </w:r>
    </w:p>
    <w:p w14:paraId="57F37ADE" w14:textId="7090D369" w:rsidR="00BF1A30" w:rsidRPr="00BF1A30" w:rsidRDefault="00BF1A30" w:rsidP="00BF1A30">
      <w:pPr>
        <w:jc w:val="center"/>
        <w:rPr>
          <w:rFonts w:ascii="Roboto" w:hAnsi="Roboto"/>
          <w:b/>
          <w:bCs/>
          <w:color w:val="004876" w:themeColor="accent1"/>
          <w:sz w:val="24"/>
          <w:szCs w:val="24"/>
        </w:rPr>
      </w:pPr>
      <w:r>
        <w:rPr>
          <w:rFonts w:ascii="Roboto" w:hAnsi="Roboto"/>
          <w:b/>
          <w:bCs/>
          <w:color w:val="004876" w:themeColor="accent1"/>
          <w:sz w:val="24"/>
          <w:szCs w:val="24"/>
        </w:rPr>
        <w:t>Convener</w:t>
      </w:r>
      <w:r w:rsidRPr="00BF1A30">
        <w:rPr>
          <w:rFonts w:ascii="Roboto" w:hAnsi="Roboto"/>
          <w:b/>
          <w:bCs/>
          <w:color w:val="004876" w:themeColor="accent1"/>
          <w:sz w:val="24"/>
          <w:szCs w:val="24"/>
        </w:rPr>
        <w:t>: Lea Roselyn</w:t>
      </w:r>
      <w:r>
        <w:rPr>
          <w:rFonts w:ascii="Roboto" w:hAnsi="Roboto"/>
          <w:b/>
          <w:bCs/>
          <w:color w:val="004876" w:themeColor="accent1"/>
          <w:sz w:val="24"/>
          <w:szCs w:val="24"/>
        </w:rPr>
        <w:t xml:space="preserve"> &amp; Monte Soukup</w:t>
      </w:r>
    </w:p>
    <w:p w14:paraId="29A5C850" w14:textId="77777777" w:rsidR="00A96AB9" w:rsidRDefault="00A96AB9" w:rsidP="00A96AB9">
      <w:pPr>
        <w:rPr>
          <w:rFonts w:ascii="Roboto" w:hAnsi="Roboto"/>
        </w:rPr>
      </w:pPr>
    </w:p>
    <w:p w14:paraId="25F8E8B8" w14:textId="77777777" w:rsidR="00A96AB9" w:rsidRPr="00A96AB9" w:rsidRDefault="00A96AB9" w:rsidP="00A96AB9">
      <w:pPr>
        <w:rPr>
          <w:rFonts w:ascii="Roboto" w:hAnsi="Roboto"/>
          <w:b/>
          <w:bCs/>
          <w:u w:val="single"/>
        </w:rPr>
      </w:pPr>
      <w:r w:rsidRPr="00A96AB9">
        <w:rPr>
          <w:rFonts w:ascii="Roboto" w:hAnsi="Roboto"/>
          <w:b/>
          <w:bCs/>
          <w:u w:val="single"/>
        </w:rPr>
        <w:t>Strategies</w:t>
      </w:r>
    </w:p>
    <w:p w14:paraId="71894412" w14:textId="0A463B39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 xml:space="preserve">Provide grant subsidy for new development or rehab of units prioritized in </w:t>
      </w:r>
      <w:proofErr w:type="gramStart"/>
      <w:r w:rsidRPr="00A96AB9">
        <w:rPr>
          <w:rFonts w:ascii="Roboto" w:hAnsi="Roboto"/>
        </w:rPr>
        <w:t>objectives</w:t>
      </w:r>
      <w:proofErr w:type="gramEnd"/>
    </w:p>
    <w:p w14:paraId="06E3EA92" w14:textId="134228BD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Create planned strategy for researching and acquiring funding resources (one-time and sustainable)</w:t>
      </w:r>
    </w:p>
    <w:p w14:paraId="6008B2DB" w14:textId="5CEEE0E1" w:rsidR="00A96AB9" w:rsidRPr="00A96AB9" w:rsidRDefault="00A96AB9" w:rsidP="00A96AB9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A96AB9">
        <w:rPr>
          <w:rFonts w:ascii="Roboto" w:hAnsi="Roboto"/>
        </w:rPr>
        <w:t>Create permanent and sustainable diversified funding sources for the Affordable Housing Trust Fund</w:t>
      </w:r>
    </w:p>
    <w:p w14:paraId="7C601779" w14:textId="77777777" w:rsidR="00A96AB9" w:rsidRDefault="00A96AB9" w:rsidP="00A96AB9">
      <w:pPr>
        <w:rPr>
          <w:rFonts w:ascii="Roboto" w:hAnsi="Roboto"/>
        </w:rPr>
      </w:pPr>
    </w:p>
    <w:p w14:paraId="0C65A57D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Brief (1-4 sentences) Progress Narrative/Bullet Points:</w:t>
      </w:r>
    </w:p>
    <w:sdt>
      <w:sdtPr>
        <w:rPr>
          <w:rFonts w:ascii="Roboto" w:hAnsi="Roboto"/>
        </w:rPr>
        <w:id w:val="-924567281"/>
        <w:placeholder>
          <w:docPart w:val="9A7B35699C734EFE9226705876B65E36"/>
        </w:placeholder>
      </w:sdtPr>
      <w:sdtEndPr/>
      <w:sdtContent>
        <w:p w14:paraId="328A6AAD" w14:textId="0250564C" w:rsidR="00BF1A30" w:rsidRDefault="00D051ED" w:rsidP="00E00221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>
            <w:rPr>
              <w:rFonts w:ascii="Roboto" w:hAnsi="Roboto"/>
            </w:rPr>
            <w:t xml:space="preserve">Planning for 2025 AHTF round while awaiting changes in board </w:t>
          </w:r>
          <w:proofErr w:type="gramStart"/>
          <w:r>
            <w:rPr>
              <w:rFonts w:ascii="Roboto" w:hAnsi="Roboto"/>
            </w:rPr>
            <w:t>structure</w:t>
          </w:r>
          <w:proofErr w:type="gramEnd"/>
        </w:p>
        <w:p w14:paraId="50676331" w14:textId="78FA1387" w:rsidR="00D051ED" w:rsidRPr="00E00221" w:rsidRDefault="00777AF3" w:rsidP="00E00221">
          <w:pPr>
            <w:pStyle w:val="ListParagraph"/>
            <w:numPr>
              <w:ilvl w:val="0"/>
              <w:numId w:val="10"/>
            </w:numPr>
            <w:rPr>
              <w:rFonts w:ascii="Roboto" w:hAnsi="Roboto"/>
            </w:rPr>
          </w:pPr>
          <w:r>
            <w:rPr>
              <w:rFonts w:ascii="Roboto" w:hAnsi="Roboto"/>
            </w:rPr>
            <w:t>Retreat postponed – Lea &amp; Monte will identify alternative date to review AHAB strategies</w:t>
          </w:r>
        </w:p>
      </w:sdtContent>
    </w:sdt>
    <w:p w14:paraId="2E3CFD5C" w14:textId="77777777" w:rsidR="00BF1A30" w:rsidRDefault="00BF1A30" w:rsidP="00BF1A30">
      <w:pPr>
        <w:rPr>
          <w:rFonts w:ascii="Roboto" w:hAnsi="Roboto"/>
        </w:rPr>
      </w:pPr>
    </w:p>
    <w:p w14:paraId="74D0903B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 xml:space="preserve">Output Progress </w:t>
      </w:r>
      <w:r>
        <w:rPr>
          <w:rFonts w:ascii="Roboto" w:hAnsi="Roboto"/>
          <w:b/>
          <w:bCs/>
          <w:sz w:val="24"/>
          <w:szCs w:val="24"/>
        </w:rPr>
        <w:t>(</w:t>
      </w:r>
      <w:r w:rsidRPr="00BF1A30">
        <w:rPr>
          <w:rFonts w:ascii="Roboto" w:hAnsi="Roboto"/>
          <w:sz w:val="24"/>
          <w:szCs w:val="24"/>
        </w:rPr>
        <w:t>ex:</w:t>
      </w:r>
      <w:r>
        <w:rPr>
          <w:rFonts w:ascii="Roboto" w:hAnsi="Roboto"/>
          <w:b/>
          <w:bCs/>
          <w:sz w:val="24"/>
          <w:szCs w:val="24"/>
        </w:rPr>
        <w:t xml:space="preserve"> </w:t>
      </w:r>
      <w:r>
        <w:rPr>
          <w:rFonts w:ascii="Rubik" w:hAnsi="Rubik" w:cs="Rubik"/>
        </w:rPr>
        <w:t>“awarded/provided grant subsidy to x number of new units”)</w:t>
      </w:r>
    </w:p>
    <w:sdt>
      <w:sdtPr>
        <w:id w:val="1483727015"/>
        <w:placeholder>
          <w:docPart w:val="16017445F0FD4D38885CBE7FB8543478"/>
        </w:placeholder>
      </w:sdtPr>
      <w:sdtEndPr/>
      <w:sdtContent>
        <w:p w14:paraId="003A282A" w14:textId="5F49D999" w:rsidR="00BF1A30" w:rsidRPr="00777AF3" w:rsidRDefault="00777AF3" w:rsidP="00777AF3">
          <w:pPr>
            <w:pStyle w:val="ListParagraph"/>
            <w:numPr>
              <w:ilvl w:val="0"/>
              <w:numId w:val="11"/>
            </w:numPr>
            <w:rPr>
              <w:rFonts w:ascii="Roboto" w:hAnsi="Roboto"/>
            </w:rPr>
          </w:pPr>
          <w:r>
            <w:rPr>
              <w:rFonts w:ascii="Roboto" w:hAnsi="Roboto"/>
            </w:rPr>
            <w:t xml:space="preserve">Recommended HOME awards </w:t>
          </w:r>
          <w:r w:rsidR="004D7638">
            <w:rPr>
              <w:rFonts w:ascii="Roboto" w:hAnsi="Roboto"/>
            </w:rPr>
            <w:t xml:space="preserve">for LDCHA vouchers &amp; TTH development </w:t>
          </w:r>
        </w:p>
      </w:sdtContent>
    </w:sdt>
    <w:p w14:paraId="3850A7D5" w14:textId="77777777" w:rsidR="00BF1A30" w:rsidRDefault="00BF1A30" w:rsidP="00BF1A30">
      <w:pPr>
        <w:rPr>
          <w:rFonts w:ascii="Roboto" w:hAnsi="Roboto"/>
        </w:rPr>
      </w:pPr>
    </w:p>
    <w:p w14:paraId="09436D60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Equity Updates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sdt>
      <w:sdtPr>
        <w:id w:val="-728756508"/>
        <w:placeholder>
          <w:docPart w:val="6AAEDE107BBB47AFB546C91DF626E5FA"/>
        </w:placeholder>
      </w:sdtPr>
      <w:sdtEndPr/>
      <w:sdtContent>
        <w:p w14:paraId="7AC7AAED" w14:textId="48828DA1" w:rsidR="00BF1A30" w:rsidRPr="0004718E" w:rsidRDefault="004D7638" w:rsidP="0004718E">
          <w:pPr>
            <w:pStyle w:val="ListParagraph"/>
            <w:numPr>
              <w:ilvl w:val="0"/>
              <w:numId w:val="11"/>
            </w:numPr>
            <w:rPr>
              <w:rFonts w:ascii="Roboto" w:hAnsi="Roboto"/>
            </w:rPr>
          </w:pPr>
          <w:r w:rsidRPr="0004718E">
            <w:rPr>
              <w:rFonts w:ascii="Roboto" w:hAnsi="Roboto"/>
            </w:rPr>
            <w:t xml:space="preserve">Agreed on </w:t>
          </w:r>
          <w:r w:rsidR="0004718E" w:rsidRPr="0004718E">
            <w:rPr>
              <w:rFonts w:ascii="Roboto" w:hAnsi="Roboto"/>
            </w:rPr>
            <w:t>equity in housing strategies.</w:t>
          </w:r>
        </w:p>
        <w:p w14:paraId="640C5478" w14:textId="4FF0420B" w:rsidR="0004718E" w:rsidRDefault="0004718E" w:rsidP="0004718E">
          <w:pPr>
            <w:pStyle w:val="ListParagraph"/>
            <w:numPr>
              <w:ilvl w:val="0"/>
              <w:numId w:val="11"/>
            </w:numPr>
            <w:rPr>
              <w:rFonts w:ascii="Roboto" w:hAnsi="Roboto"/>
            </w:rPr>
          </w:pPr>
          <w:r w:rsidRPr="0004718E">
            <w:rPr>
              <w:rFonts w:ascii="Roboto" w:hAnsi="Roboto"/>
            </w:rPr>
            <w:t xml:space="preserve">Received presentation on accessibility in </w:t>
          </w:r>
          <w:proofErr w:type="gramStart"/>
          <w:r w:rsidRPr="0004718E">
            <w:rPr>
              <w:rFonts w:ascii="Roboto" w:hAnsi="Roboto"/>
            </w:rPr>
            <w:t>housing</w:t>
          </w:r>
          <w:proofErr w:type="gramEnd"/>
          <w:r w:rsidRPr="0004718E">
            <w:rPr>
              <w:rFonts w:ascii="Roboto" w:hAnsi="Roboto"/>
            </w:rPr>
            <w:t xml:space="preserve"> </w:t>
          </w:r>
        </w:p>
        <w:p w14:paraId="366E1470" w14:textId="1EA6ACBB" w:rsidR="0004718E" w:rsidRPr="0004718E" w:rsidRDefault="0004718E" w:rsidP="0004718E">
          <w:pPr>
            <w:pStyle w:val="ListParagraph"/>
            <w:numPr>
              <w:ilvl w:val="0"/>
              <w:numId w:val="11"/>
            </w:numPr>
            <w:rPr>
              <w:rFonts w:ascii="Roboto" w:hAnsi="Roboto"/>
            </w:rPr>
          </w:pPr>
          <w:r>
            <w:rPr>
              <w:rFonts w:ascii="Roboto" w:hAnsi="Roboto"/>
            </w:rPr>
            <w:t>Member participating in equity workgroup &amp; reporting back</w:t>
          </w:r>
        </w:p>
      </w:sdtContent>
    </w:sdt>
    <w:p w14:paraId="58F548FF" w14:textId="77777777" w:rsidR="00BF1A30" w:rsidRDefault="00BF1A30" w:rsidP="00BF1A30">
      <w:pPr>
        <w:rPr>
          <w:rFonts w:ascii="Roboto" w:hAnsi="Roboto"/>
        </w:rPr>
      </w:pPr>
    </w:p>
    <w:p w14:paraId="39AC5C44" w14:textId="77777777" w:rsidR="00BF1A30" w:rsidRPr="00BF1A30" w:rsidRDefault="00BF1A30" w:rsidP="00BF1A30">
      <w:pPr>
        <w:rPr>
          <w:rFonts w:ascii="Roboto" w:hAnsi="Roboto"/>
          <w:b/>
          <w:bCs/>
          <w:sz w:val="24"/>
          <w:szCs w:val="24"/>
        </w:rPr>
      </w:pPr>
      <w:r w:rsidRPr="00BF1A30">
        <w:rPr>
          <w:rFonts w:ascii="Roboto" w:hAnsi="Roboto"/>
          <w:b/>
          <w:bCs/>
          <w:sz w:val="24"/>
          <w:szCs w:val="24"/>
        </w:rPr>
        <w:t>Resource Needs</w:t>
      </w:r>
    </w:p>
    <w:sdt>
      <w:sdtPr>
        <w:id w:val="-1698383232"/>
        <w:placeholder>
          <w:docPart w:val="E360EF7D9D9E4EF0A54B82E15E574589"/>
        </w:placeholder>
      </w:sdtPr>
      <w:sdtEndPr/>
      <w:sdtContent>
        <w:p w14:paraId="245C744C" w14:textId="7EC84DCF" w:rsidR="00BF1A30" w:rsidRPr="00B965DC" w:rsidRDefault="0004718E" w:rsidP="00B965DC">
          <w:pPr>
            <w:pStyle w:val="ListParagraph"/>
            <w:numPr>
              <w:ilvl w:val="0"/>
              <w:numId w:val="12"/>
            </w:numPr>
            <w:rPr>
              <w:rFonts w:ascii="Roboto" w:hAnsi="Roboto"/>
            </w:rPr>
          </w:pPr>
          <w:r w:rsidRPr="00B965DC">
            <w:rPr>
              <w:rFonts w:ascii="Roboto" w:hAnsi="Roboto"/>
            </w:rPr>
            <w:t>Additional &amp; increased reven</w:t>
          </w:r>
          <w:r w:rsidR="00AD0524" w:rsidRPr="00B965DC">
            <w:rPr>
              <w:rFonts w:ascii="Roboto" w:hAnsi="Roboto"/>
            </w:rPr>
            <w:t>ue stream</w:t>
          </w:r>
          <w:r w:rsidR="00B965DC" w:rsidRPr="00B965DC">
            <w:rPr>
              <w:rFonts w:ascii="Roboto" w:hAnsi="Roboto"/>
            </w:rPr>
            <w:t>s</w:t>
          </w:r>
          <w:r w:rsidR="00AD0524" w:rsidRPr="00B965DC">
            <w:rPr>
              <w:rFonts w:ascii="Roboto" w:hAnsi="Roboto"/>
            </w:rPr>
            <w:t xml:space="preserve"> </w:t>
          </w:r>
        </w:p>
      </w:sdtContent>
    </w:sdt>
    <w:p w14:paraId="09E6480D" w14:textId="77777777" w:rsidR="00BF1A30" w:rsidRDefault="00BF1A30" w:rsidP="00BF1A30">
      <w:pPr>
        <w:rPr>
          <w:rFonts w:ascii="Roboto" w:hAnsi="Roboto"/>
        </w:rPr>
      </w:pPr>
    </w:p>
    <w:p w14:paraId="44D30053" w14:textId="77777777" w:rsidR="00036A12" w:rsidRPr="00BF1A30" w:rsidRDefault="00036A12" w:rsidP="00036A12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t>Workgroup Member Names &amp; Emails</w:t>
      </w:r>
    </w:p>
    <w:p w14:paraId="6DC051C8" w14:textId="60964756" w:rsidR="00036A12" w:rsidRDefault="00B965DC" w:rsidP="00036A12">
      <w:pPr>
        <w:rPr>
          <w:rFonts w:ascii="Roboto" w:hAnsi="Roboto"/>
        </w:rPr>
      </w:pPr>
      <w:r>
        <w:rPr>
          <w:rFonts w:ascii="Roboto" w:hAnsi="Roboto"/>
        </w:rPr>
        <w:t xml:space="preserve">See AHAB </w:t>
      </w:r>
      <w:proofErr w:type="gramStart"/>
      <w:r>
        <w:rPr>
          <w:rFonts w:ascii="Roboto" w:hAnsi="Roboto"/>
        </w:rPr>
        <w:t>webpage</w:t>
      </w:r>
      <w:proofErr w:type="gramEnd"/>
    </w:p>
    <w:p w14:paraId="268A1CD2" w14:textId="77777777" w:rsidR="00B965DC" w:rsidRDefault="00B965DC" w:rsidP="00036A12">
      <w:pPr>
        <w:rPr>
          <w:rFonts w:ascii="Roboto" w:hAnsi="Roboto"/>
        </w:rPr>
      </w:pPr>
    </w:p>
    <w:sectPr w:rsidR="00B965DC" w:rsidSect="00E00221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5D6"/>
    <w:multiLevelType w:val="hybridMultilevel"/>
    <w:tmpl w:val="3DC88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A2D"/>
    <w:multiLevelType w:val="hybridMultilevel"/>
    <w:tmpl w:val="0F962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9E9"/>
    <w:multiLevelType w:val="hybridMultilevel"/>
    <w:tmpl w:val="44A6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4650A"/>
    <w:multiLevelType w:val="multilevel"/>
    <w:tmpl w:val="1D4C725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4037B2E"/>
    <w:multiLevelType w:val="hybridMultilevel"/>
    <w:tmpl w:val="0EA4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7043"/>
    <w:multiLevelType w:val="hybridMultilevel"/>
    <w:tmpl w:val="2FB2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46A4"/>
    <w:multiLevelType w:val="hybridMultilevel"/>
    <w:tmpl w:val="AB94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4B03"/>
    <w:multiLevelType w:val="hybridMultilevel"/>
    <w:tmpl w:val="E990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A765B"/>
    <w:multiLevelType w:val="multilevel"/>
    <w:tmpl w:val="908A95A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5CDD43D6"/>
    <w:multiLevelType w:val="multilevel"/>
    <w:tmpl w:val="51662FB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608B0974"/>
    <w:multiLevelType w:val="hybridMultilevel"/>
    <w:tmpl w:val="9D5A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171D1"/>
    <w:multiLevelType w:val="hybridMultilevel"/>
    <w:tmpl w:val="81E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9065">
    <w:abstractNumId w:val="0"/>
  </w:num>
  <w:num w:numId="2" w16cid:durableId="1145464560">
    <w:abstractNumId w:val="7"/>
  </w:num>
  <w:num w:numId="3" w16cid:durableId="27922699">
    <w:abstractNumId w:val="1"/>
  </w:num>
  <w:num w:numId="4" w16cid:durableId="1987855167">
    <w:abstractNumId w:val="4"/>
  </w:num>
  <w:num w:numId="5" w16cid:durableId="1258827234">
    <w:abstractNumId w:val="8"/>
  </w:num>
  <w:num w:numId="6" w16cid:durableId="81221422">
    <w:abstractNumId w:val="3"/>
  </w:num>
  <w:num w:numId="7" w16cid:durableId="1415321596">
    <w:abstractNumId w:val="9"/>
  </w:num>
  <w:num w:numId="8" w16cid:durableId="1904637447">
    <w:abstractNumId w:val="6"/>
  </w:num>
  <w:num w:numId="9" w16cid:durableId="584539509">
    <w:abstractNumId w:val="2"/>
  </w:num>
  <w:num w:numId="10" w16cid:durableId="1762409343">
    <w:abstractNumId w:val="5"/>
  </w:num>
  <w:num w:numId="11" w16cid:durableId="1061711227">
    <w:abstractNumId w:val="10"/>
  </w:num>
  <w:num w:numId="12" w16cid:durableId="128325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B9"/>
    <w:rsid w:val="00036A12"/>
    <w:rsid w:val="0004718E"/>
    <w:rsid w:val="000551C8"/>
    <w:rsid w:val="00114980"/>
    <w:rsid w:val="00191B01"/>
    <w:rsid w:val="00232416"/>
    <w:rsid w:val="00266B85"/>
    <w:rsid w:val="003B3B76"/>
    <w:rsid w:val="00400CDE"/>
    <w:rsid w:val="004D7638"/>
    <w:rsid w:val="00777AF3"/>
    <w:rsid w:val="008B15BC"/>
    <w:rsid w:val="00A5021A"/>
    <w:rsid w:val="00A96AB9"/>
    <w:rsid w:val="00AD0524"/>
    <w:rsid w:val="00B965DC"/>
    <w:rsid w:val="00BF1A30"/>
    <w:rsid w:val="00C319EA"/>
    <w:rsid w:val="00C9517B"/>
    <w:rsid w:val="00CC021D"/>
    <w:rsid w:val="00D051ED"/>
    <w:rsid w:val="00E00221"/>
    <w:rsid w:val="00E56A56"/>
    <w:rsid w:val="00E66188"/>
    <w:rsid w:val="00ED0613"/>
    <w:rsid w:val="00EF7F4D"/>
    <w:rsid w:val="00FA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0388"/>
  <w15:chartTrackingRefBased/>
  <w15:docId w15:val="{8D54278D-9BB3-4C9A-9872-3384E305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B9"/>
    <w:pPr>
      <w:pBdr>
        <w:bottom w:val="single" w:sz="4" w:space="1" w:color="auto"/>
      </w:pBdr>
      <w:jc w:val="center"/>
      <w:outlineLvl w:val="0"/>
    </w:pPr>
    <w:rPr>
      <w:rFonts w:ascii="Roboto" w:hAnsi="Roboto"/>
      <w:b/>
      <w:bCs/>
      <w:color w:val="00487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B9"/>
    <w:pPr>
      <w:keepNext/>
      <w:keepLines/>
      <w:spacing w:before="160" w:after="80"/>
      <w:outlineLvl w:val="2"/>
    </w:pPr>
    <w:rPr>
      <w:rFonts w:eastAsiaTheme="majorEastAsia" w:cstheme="majorBidi"/>
      <w:color w:val="00355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55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B9"/>
    <w:pPr>
      <w:keepNext/>
      <w:keepLines/>
      <w:spacing w:before="80" w:after="40"/>
      <w:outlineLvl w:val="4"/>
    </w:pPr>
    <w:rPr>
      <w:rFonts w:eastAsiaTheme="majorEastAsia" w:cstheme="majorBidi"/>
      <w:color w:val="00355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B9"/>
    <w:rPr>
      <w:rFonts w:ascii="Roboto" w:hAnsi="Roboto"/>
      <w:b/>
      <w:bCs/>
      <w:color w:val="00487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B9"/>
    <w:rPr>
      <w:rFonts w:asciiTheme="majorHAnsi" w:eastAsiaTheme="majorEastAsia" w:hAnsiTheme="majorHAnsi" w:cstheme="majorBidi"/>
      <w:color w:val="00355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B9"/>
    <w:rPr>
      <w:rFonts w:eastAsiaTheme="majorEastAsia" w:cstheme="majorBidi"/>
      <w:color w:val="00355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B9"/>
    <w:rPr>
      <w:rFonts w:eastAsiaTheme="majorEastAsia" w:cstheme="majorBidi"/>
      <w:i/>
      <w:iCs/>
      <w:color w:val="00355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B9"/>
    <w:rPr>
      <w:rFonts w:eastAsiaTheme="majorEastAsia" w:cstheme="majorBidi"/>
      <w:color w:val="00355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B9"/>
    <w:rPr>
      <w:i/>
      <w:iCs/>
      <w:color w:val="0035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B9"/>
    <w:pPr>
      <w:pBdr>
        <w:top w:val="single" w:sz="4" w:space="10" w:color="003558" w:themeColor="accent1" w:themeShade="BF"/>
        <w:bottom w:val="single" w:sz="4" w:space="10" w:color="003558" w:themeColor="accent1" w:themeShade="BF"/>
      </w:pBdr>
      <w:spacing w:before="360" w:after="360"/>
      <w:ind w:left="864" w:right="864"/>
      <w:jc w:val="center"/>
    </w:pPr>
    <w:rPr>
      <w:i/>
      <w:iCs/>
      <w:color w:val="0035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B9"/>
    <w:rPr>
      <w:i/>
      <w:iCs/>
      <w:color w:val="00355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B9"/>
    <w:rPr>
      <w:b/>
      <w:bCs/>
      <w:smallCaps/>
      <w:color w:val="003558" w:themeColor="accent1" w:themeShade="BF"/>
      <w:spacing w:val="5"/>
    </w:rPr>
  </w:style>
  <w:style w:type="paragraph" w:customStyle="1" w:styleId="Standard">
    <w:name w:val="Standard"/>
    <w:rsid w:val="00ED0613"/>
    <w:pPr>
      <w:suppressAutoHyphens/>
      <w:autoSpaceDN w:val="0"/>
      <w:spacing w:line="251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numbering" w:customStyle="1" w:styleId="WWNum2">
    <w:name w:val="WWNum2"/>
    <w:basedOn w:val="NoList"/>
    <w:rsid w:val="00ED0613"/>
    <w:pPr>
      <w:numPr>
        <w:numId w:val="5"/>
      </w:numPr>
    </w:pPr>
  </w:style>
  <w:style w:type="numbering" w:customStyle="1" w:styleId="WWNum3">
    <w:name w:val="WWNum3"/>
    <w:basedOn w:val="NoList"/>
    <w:rsid w:val="00ED0613"/>
    <w:pPr>
      <w:numPr>
        <w:numId w:val="6"/>
      </w:numPr>
    </w:pPr>
  </w:style>
  <w:style w:type="numbering" w:customStyle="1" w:styleId="WWNum4">
    <w:name w:val="WWNum4"/>
    <w:basedOn w:val="NoList"/>
    <w:rsid w:val="00ED0613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BF1A30"/>
    <w:rPr>
      <w:color w:val="E059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A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79FD4A399449E5B63BA1C0A7E1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F7BE-FC5A-401B-8049-A8580637D412}"/>
      </w:docPartPr>
      <w:docPartBody>
        <w:p w:rsidR="00C46F2C" w:rsidRDefault="00C46F2C" w:rsidP="00C46F2C">
          <w:pPr>
            <w:pStyle w:val="6B79FD4A399449E5B63BA1C0A7E1C04E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B7A438A91743D5B184D76222DE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80F2-1129-4C22-B787-BC1548CA9BDF}"/>
      </w:docPartPr>
      <w:docPartBody>
        <w:p w:rsidR="00C46F2C" w:rsidRDefault="00C46F2C" w:rsidP="00C46F2C">
          <w:pPr>
            <w:pStyle w:val="73B7A438A91743D5B184D76222DE9F94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4253D19BE4D1FB13B57EF288C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2ED1-AB25-458A-B15B-A03996422B58}"/>
      </w:docPartPr>
      <w:docPartBody>
        <w:p w:rsidR="00C46F2C" w:rsidRDefault="00C46F2C" w:rsidP="00C46F2C">
          <w:pPr>
            <w:pStyle w:val="A854253D19BE4D1FB13B57EF288CA8DF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B35699C734EFE9226705876B65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61EFB-E317-490E-9F44-02E7CEE96E78}"/>
      </w:docPartPr>
      <w:docPartBody>
        <w:p w:rsidR="00C46F2C" w:rsidRDefault="00C46F2C" w:rsidP="00C46F2C">
          <w:pPr>
            <w:pStyle w:val="9A7B35699C734EFE9226705876B65E3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17445F0FD4D38885CBE7FB8543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9E8E0-5804-4C51-BCAE-6BF61ED37A0B}"/>
      </w:docPartPr>
      <w:docPartBody>
        <w:p w:rsidR="00C46F2C" w:rsidRDefault="00C46F2C" w:rsidP="00C46F2C">
          <w:pPr>
            <w:pStyle w:val="16017445F0FD4D38885CBE7FB8543478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EDE107BBB47AFB546C91DF626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59E83-F883-4C76-8C3E-E3BE8EEB8BFE}"/>
      </w:docPartPr>
      <w:docPartBody>
        <w:p w:rsidR="00C46F2C" w:rsidRDefault="00C46F2C" w:rsidP="00C46F2C">
          <w:pPr>
            <w:pStyle w:val="6AAEDE107BBB47AFB546C91DF626E5FA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0EF7D9D9E4EF0A54B82E15E57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6BBB-155D-41C7-9B1F-CF6B54D208FD}"/>
      </w:docPartPr>
      <w:docPartBody>
        <w:p w:rsidR="00C46F2C" w:rsidRDefault="00C46F2C" w:rsidP="00C46F2C">
          <w:pPr>
            <w:pStyle w:val="E360EF7D9D9E4EF0A54B82E15E574589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AF3978F974A90894FD07F47D8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DDF6-515E-4DC6-84BB-C0C20CEBE878}"/>
      </w:docPartPr>
      <w:docPartBody>
        <w:p w:rsidR="00A01584" w:rsidRDefault="00A01584" w:rsidP="00A01584">
          <w:pPr>
            <w:pStyle w:val="9FBAF3978F974A90894FD07F47D84CA6"/>
          </w:pPr>
          <w:r w:rsidRPr="00F312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2C"/>
    <w:rsid w:val="00A01584"/>
    <w:rsid w:val="00C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584"/>
    <w:rPr>
      <w:color w:val="666666"/>
    </w:rPr>
  </w:style>
  <w:style w:type="paragraph" w:customStyle="1" w:styleId="6B79FD4A399449E5B63BA1C0A7E1C04E">
    <w:name w:val="6B79FD4A399449E5B63BA1C0A7E1C04E"/>
    <w:rsid w:val="00C46F2C"/>
  </w:style>
  <w:style w:type="paragraph" w:customStyle="1" w:styleId="9FBAF3978F974A90894FD07F47D84CA6">
    <w:name w:val="9FBAF3978F974A90894FD07F47D84CA6"/>
    <w:rsid w:val="00A01584"/>
  </w:style>
  <w:style w:type="paragraph" w:customStyle="1" w:styleId="73B7A438A91743D5B184D76222DE9F94">
    <w:name w:val="73B7A438A91743D5B184D76222DE9F94"/>
    <w:rsid w:val="00C46F2C"/>
  </w:style>
  <w:style w:type="paragraph" w:customStyle="1" w:styleId="A854253D19BE4D1FB13B57EF288CA8DF">
    <w:name w:val="A854253D19BE4D1FB13B57EF288CA8DF"/>
    <w:rsid w:val="00C46F2C"/>
  </w:style>
  <w:style w:type="paragraph" w:customStyle="1" w:styleId="9A7B35699C734EFE9226705876B65E36">
    <w:name w:val="9A7B35699C734EFE9226705876B65E36"/>
    <w:rsid w:val="00C46F2C"/>
  </w:style>
  <w:style w:type="paragraph" w:customStyle="1" w:styleId="16017445F0FD4D38885CBE7FB8543478">
    <w:name w:val="16017445F0FD4D38885CBE7FB8543478"/>
    <w:rsid w:val="00C46F2C"/>
  </w:style>
  <w:style w:type="paragraph" w:customStyle="1" w:styleId="6AAEDE107BBB47AFB546C91DF626E5FA">
    <w:name w:val="6AAEDE107BBB47AFB546C91DF626E5FA"/>
    <w:rsid w:val="00C46F2C"/>
  </w:style>
  <w:style w:type="paragraph" w:customStyle="1" w:styleId="E360EF7D9D9E4EF0A54B82E15E574589">
    <w:name w:val="E360EF7D9D9E4EF0A54B82E15E574589"/>
    <w:rsid w:val="00C46F2C"/>
  </w:style>
  <w:style w:type="paragraph" w:customStyle="1" w:styleId="01582763D6424D6BA71C9120752A1F02">
    <w:name w:val="01582763D6424D6BA71C9120752A1F02"/>
    <w:rsid w:val="00C46F2C"/>
  </w:style>
  <w:style w:type="paragraph" w:customStyle="1" w:styleId="72A337ED44984EC79AF136CDB77E9685">
    <w:name w:val="72A337ED44984EC79AF136CDB77E9685"/>
    <w:rsid w:val="00C46F2C"/>
  </w:style>
  <w:style w:type="paragraph" w:customStyle="1" w:styleId="AB33547FB57D470FA6C6D4D507B87FFB">
    <w:name w:val="AB33547FB57D470FA6C6D4D507B87FFB"/>
    <w:rsid w:val="00C46F2C"/>
  </w:style>
  <w:style w:type="paragraph" w:customStyle="1" w:styleId="4F430B93C37647A5BF80F6E398746619">
    <w:name w:val="4F430B93C37647A5BF80F6E398746619"/>
    <w:rsid w:val="00C46F2C"/>
  </w:style>
  <w:style w:type="paragraph" w:customStyle="1" w:styleId="36F0E4B5834945D3AF11D83AB33CA57E">
    <w:name w:val="36F0E4B5834945D3AF11D83AB33CA57E"/>
    <w:rsid w:val="00C46F2C"/>
  </w:style>
  <w:style w:type="paragraph" w:customStyle="1" w:styleId="39CED51AC59E4C5080BA96CC9AA61335">
    <w:name w:val="39CED51AC59E4C5080BA96CC9AA61335"/>
    <w:rsid w:val="00C46F2C"/>
  </w:style>
  <w:style w:type="paragraph" w:customStyle="1" w:styleId="84398D2CDDAB4E4F877945536E412FCC">
    <w:name w:val="84398D2CDDAB4E4F877945536E412FCC"/>
    <w:rsid w:val="00C46F2C"/>
  </w:style>
  <w:style w:type="paragraph" w:customStyle="1" w:styleId="016CE728DD11492C93F1B6D2081B4B78">
    <w:name w:val="016CE728DD11492C93F1B6D2081B4B78"/>
    <w:rsid w:val="00C46F2C"/>
  </w:style>
  <w:style w:type="paragraph" w:customStyle="1" w:styleId="1BE1DB50E793475A9A048853C92B4292">
    <w:name w:val="1BE1DB50E793475A9A048853C92B4292"/>
    <w:rsid w:val="00C46F2C"/>
  </w:style>
  <w:style w:type="paragraph" w:customStyle="1" w:styleId="3C9FC70C518644889238E7BBF95ADB80">
    <w:name w:val="3C9FC70C518644889238E7BBF95ADB80"/>
    <w:rsid w:val="00C46F2C"/>
  </w:style>
  <w:style w:type="paragraph" w:customStyle="1" w:styleId="C0428DCDDFC54E4BB1A89425F3C44CD9">
    <w:name w:val="C0428DCDDFC54E4BB1A89425F3C44CD9"/>
    <w:rsid w:val="00C46F2C"/>
  </w:style>
  <w:style w:type="paragraph" w:customStyle="1" w:styleId="2C67E9F92294445CB7272AD2E41C1C8C">
    <w:name w:val="2C67E9F92294445CB7272AD2E41C1C8C"/>
    <w:rsid w:val="00C46F2C"/>
  </w:style>
  <w:style w:type="paragraph" w:customStyle="1" w:styleId="06350E4FEA82437D9CAB83DF342BE765">
    <w:name w:val="06350E4FEA82437D9CAB83DF342BE765"/>
    <w:rsid w:val="00A01584"/>
  </w:style>
  <w:style w:type="paragraph" w:customStyle="1" w:styleId="3E355258E0944BF78D56294DA071CF16">
    <w:name w:val="3E355258E0944BF78D56294DA071CF16"/>
    <w:rsid w:val="00A01584"/>
  </w:style>
  <w:style w:type="paragraph" w:customStyle="1" w:styleId="A9D480F1D72146CC8E7244D717DBF9AD">
    <w:name w:val="A9D480F1D72146CC8E7244D717DBF9AD"/>
    <w:rsid w:val="00A01584"/>
  </w:style>
  <w:style w:type="paragraph" w:customStyle="1" w:styleId="089B021D0E074864B86CD635987212F1">
    <w:name w:val="089B021D0E074864B86CD635987212F1"/>
    <w:rsid w:val="00A01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ty Colors">
      <a:dk1>
        <a:sysClr val="windowText" lastClr="000000"/>
      </a:dk1>
      <a:lt1>
        <a:sysClr val="window" lastClr="FFFFFF"/>
      </a:lt1>
      <a:dk2>
        <a:srgbClr val="7F7F7F"/>
      </a:dk2>
      <a:lt2>
        <a:srgbClr val="D6D1CA"/>
      </a:lt2>
      <a:accent1>
        <a:srgbClr val="004876"/>
      </a:accent1>
      <a:accent2>
        <a:srgbClr val="4197CB"/>
      </a:accent2>
      <a:accent3>
        <a:srgbClr val="F4B223"/>
      </a:accent3>
      <a:accent4>
        <a:srgbClr val="E0592A"/>
      </a:accent4>
      <a:accent5>
        <a:srgbClr val="004876"/>
      </a:accent5>
      <a:accent6>
        <a:srgbClr val="F4B223"/>
      </a:accent6>
      <a:hlink>
        <a:srgbClr val="E0592A"/>
      </a:hlink>
      <a:folHlink>
        <a:srgbClr val="00487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B7B56-D7E9-40A8-A76A-561BF644A79B}"/>
</file>

<file path=customXml/itemProps2.xml><?xml version="1.0" encoding="utf-8"?>
<ds:datastoreItem xmlns:ds="http://schemas.openxmlformats.org/officeDocument/2006/customXml" ds:itemID="{1682EF5A-688D-4637-8D3E-AA0F2F9D7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21</cp:revision>
  <dcterms:created xsi:type="dcterms:W3CDTF">2024-03-28T15:17:00Z</dcterms:created>
  <dcterms:modified xsi:type="dcterms:W3CDTF">2024-03-28T15:49:00Z</dcterms:modified>
</cp:coreProperties>
</file>