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4"/>
        <w:tblpPr w:leftFromText="180" w:rightFromText="180" w:vertAnchor="page" w:horzAnchor="margin" w:tblpXSpec="center" w:tblpY="1987"/>
        <w:tblW w:w="10800" w:type="dxa"/>
        <w:tblLook w:val="04A0" w:firstRow="1" w:lastRow="0" w:firstColumn="1" w:lastColumn="0" w:noHBand="0" w:noVBand="1"/>
      </w:tblPr>
      <w:tblGrid>
        <w:gridCol w:w="2875"/>
        <w:gridCol w:w="2525"/>
        <w:gridCol w:w="2700"/>
        <w:gridCol w:w="2700"/>
      </w:tblGrid>
      <w:tr w:rsidR="004E3E05" w14:paraId="4FFF063B" w14:textId="77777777" w:rsidTr="00860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3C84DC2A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Focus Area Content </w:t>
            </w:r>
          </w:p>
        </w:tc>
      </w:tr>
      <w:tr w:rsidR="004E3E05" w14:paraId="10E5ABB1" w14:textId="77777777" w:rsidTr="00860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</w:tcPr>
          <w:p w14:paraId="059EF083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Priority Focus Area: </w:t>
            </w:r>
          </w:p>
        </w:tc>
        <w:tc>
          <w:tcPr>
            <w:tcW w:w="5400" w:type="dxa"/>
            <w:gridSpan w:val="2"/>
          </w:tcPr>
          <w:p w14:paraId="3D7D745B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Affordable Housing</w:t>
            </w:r>
          </w:p>
        </w:tc>
      </w:tr>
      <w:tr w:rsidR="004E3E05" w14:paraId="5DB14799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gridSpan w:val="2"/>
          </w:tcPr>
          <w:p w14:paraId="55F8569A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Related Objective(s):</w:t>
            </w:r>
          </w:p>
          <w:p w14:paraId="331F3FB7" w14:textId="77777777" w:rsidR="004E3E05" w:rsidRPr="004E3E05" w:rsidRDefault="004E3E05" w:rsidP="00860734">
            <w:pPr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Note: Must follow SMART+C formatting; Include data source (currently available or to be developed); Include frequency of data reporting</w:t>
            </w:r>
          </w:p>
          <w:p w14:paraId="50DC2D4A" w14:textId="77777777" w:rsidR="004E3E05" w:rsidRDefault="004E3E05" w:rsidP="00860734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Is there an opportunity to develop an objective that is related to achieving equity? </w:t>
            </w:r>
          </w:p>
          <w:p w14:paraId="29C2599C" w14:textId="77777777" w:rsidR="004E3E05" w:rsidRDefault="004E3E05" w:rsidP="00860734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SMART+C: Specific, Measureable, Achievable, Relevant, Timed &amp; Challenging</w:t>
            </w:r>
          </w:p>
          <w:p w14:paraId="1FF47477" w14:textId="77777777" w:rsidR="004E3E05" w:rsidRPr="00964E70" w:rsidRDefault="00964E70" w:rsidP="00964E70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color w:val="FF0000"/>
                <w:sz w:val="20"/>
                <w:szCs w:val="20"/>
              </w:rPr>
            </w:pPr>
            <w:r w:rsidRPr="00964E70">
              <w:rPr>
                <w:rFonts w:ascii="Roboto" w:hAnsi="Roboto"/>
                <w:color w:val="FF0000"/>
                <w:sz w:val="20"/>
                <w:szCs w:val="20"/>
              </w:rPr>
              <w:t>Note here about communication/4</w:t>
            </w:r>
            <w:r w:rsidRPr="00964E70">
              <w:rPr>
                <w:rFonts w:ascii="Roboto" w:hAnsi="Roboto"/>
                <w:color w:val="FF0000"/>
                <w:sz w:val="20"/>
                <w:szCs w:val="20"/>
                <w:vertAlign w:val="superscript"/>
              </w:rPr>
              <w:t>th</w:t>
            </w:r>
            <w:r w:rsidRPr="00964E70">
              <w:rPr>
                <w:rFonts w:ascii="Roboto" w:hAnsi="Roboto"/>
                <w:color w:val="FF0000"/>
                <w:sz w:val="20"/>
                <w:szCs w:val="20"/>
              </w:rPr>
              <w:t xml:space="preserve"> objective</w:t>
            </w:r>
          </w:p>
        </w:tc>
        <w:tc>
          <w:tcPr>
            <w:tcW w:w="5400" w:type="dxa"/>
            <w:gridSpan w:val="2"/>
          </w:tcPr>
          <w:p w14:paraId="0024B4F4" w14:textId="77777777" w:rsidR="005871F8" w:rsidRPr="00B769F1" w:rsidRDefault="005871F8" w:rsidP="00B769F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commentRangeStart w:id="0"/>
            <w:r w:rsidRPr="00B769F1">
              <w:rPr>
                <w:rFonts w:ascii="Roboto" w:hAnsi="Roboto"/>
                <w:sz w:val="20"/>
                <w:szCs w:val="20"/>
              </w:rPr>
              <w:t>By 2028, increase supply of affordable rental housing for households at 30-</w:t>
            </w:r>
            <w:r w:rsidR="00744F15" w:rsidRPr="00B769F1">
              <w:rPr>
                <w:rFonts w:ascii="Roboto" w:hAnsi="Roboto"/>
                <w:sz w:val="20"/>
                <w:szCs w:val="20"/>
              </w:rPr>
              <w:t>6</w:t>
            </w:r>
            <w:r w:rsidRPr="00B769F1">
              <w:rPr>
                <w:rFonts w:ascii="Roboto" w:hAnsi="Roboto"/>
                <w:sz w:val="20"/>
                <w:szCs w:val="20"/>
              </w:rPr>
              <w:t>0%AMI by 1,500 new units.</w:t>
            </w:r>
          </w:p>
          <w:p w14:paraId="1B3E9F34" w14:textId="77777777" w:rsidR="005871F8" w:rsidRDefault="003B41A5" w:rsidP="00B769F1">
            <w:pPr>
              <w:pStyle w:val="ListParagraph"/>
              <w:numPr>
                <w:ilvl w:val="0"/>
                <w:numId w:val="2"/>
              </w:numPr>
              <w:ind w:left="11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871F8">
              <w:rPr>
                <w:rFonts w:ascii="Roboto" w:hAnsi="Roboto"/>
                <w:sz w:val="20"/>
                <w:szCs w:val="20"/>
              </w:rPr>
              <w:t xml:space="preserve">increase supply of </w:t>
            </w:r>
            <w:r w:rsidR="00744F15">
              <w:rPr>
                <w:rFonts w:ascii="Roboto" w:hAnsi="Roboto"/>
                <w:sz w:val="20"/>
                <w:szCs w:val="20"/>
              </w:rPr>
              <w:t>affordable</w:t>
            </w:r>
            <w:r w:rsidR="002C45BC" w:rsidRPr="005871F8">
              <w:rPr>
                <w:rFonts w:ascii="Roboto" w:hAnsi="Roboto"/>
                <w:sz w:val="20"/>
                <w:szCs w:val="20"/>
              </w:rPr>
              <w:t xml:space="preserve"> </w:t>
            </w:r>
            <w:r w:rsidR="005871F8">
              <w:rPr>
                <w:rFonts w:ascii="Roboto" w:hAnsi="Roboto"/>
                <w:sz w:val="20"/>
                <w:szCs w:val="20"/>
              </w:rPr>
              <w:t xml:space="preserve">units </w:t>
            </w:r>
            <w:r w:rsidR="002A29E5" w:rsidRPr="005871F8">
              <w:rPr>
                <w:rFonts w:ascii="Roboto" w:hAnsi="Roboto"/>
                <w:sz w:val="20"/>
                <w:szCs w:val="20"/>
              </w:rPr>
              <w:t>for households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 </w:t>
            </w:r>
            <w:r w:rsidR="00744F15">
              <w:rPr>
                <w:rFonts w:ascii="Roboto" w:hAnsi="Roboto"/>
                <w:sz w:val="20"/>
                <w:szCs w:val="20"/>
              </w:rPr>
              <w:t>under 30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%AMI by </w:t>
            </w:r>
            <w:r w:rsidR="00016898">
              <w:rPr>
                <w:rFonts w:ascii="Roboto" w:hAnsi="Roboto"/>
                <w:sz w:val="20"/>
                <w:szCs w:val="20"/>
              </w:rPr>
              <w:t>375 (35</w:t>
            </w:r>
            <w:r w:rsidR="009E04E7">
              <w:rPr>
                <w:rFonts w:ascii="Roboto" w:hAnsi="Roboto"/>
                <w:sz w:val="20"/>
                <w:szCs w:val="20"/>
              </w:rPr>
              <w:t xml:space="preserve">%) </w:t>
            </w:r>
            <w:r w:rsidRPr="005871F8">
              <w:rPr>
                <w:rFonts w:ascii="Roboto" w:hAnsi="Roboto"/>
                <w:sz w:val="20"/>
                <w:szCs w:val="20"/>
              </w:rPr>
              <w:t>new units</w:t>
            </w:r>
          </w:p>
          <w:p w14:paraId="4C6E47F6" w14:textId="77777777" w:rsidR="00744F15" w:rsidRDefault="00744F15" w:rsidP="00B769F1">
            <w:pPr>
              <w:pStyle w:val="ListParagraph"/>
              <w:numPr>
                <w:ilvl w:val="0"/>
                <w:numId w:val="2"/>
              </w:numPr>
              <w:ind w:left="11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5871F8">
              <w:rPr>
                <w:rFonts w:ascii="Roboto" w:hAnsi="Roboto"/>
                <w:sz w:val="20"/>
                <w:szCs w:val="20"/>
              </w:rPr>
              <w:t xml:space="preserve">increase supply </w:t>
            </w:r>
            <w:r>
              <w:rPr>
                <w:rFonts w:ascii="Roboto" w:hAnsi="Roboto"/>
                <w:sz w:val="20"/>
                <w:szCs w:val="20"/>
              </w:rPr>
              <w:t>affordable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units </w:t>
            </w:r>
            <w:r w:rsidRPr="005871F8">
              <w:rPr>
                <w:rFonts w:ascii="Roboto" w:hAnsi="Roboto"/>
                <w:sz w:val="20"/>
                <w:szCs w:val="20"/>
              </w:rPr>
              <w:t>for households at 30-</w:t>
            </w:r>
            <w:r>
              <w:rPr>
                <w:rFonts w:ascii="Roboto" w:hAnsi="Roboto"/>
                <w:sz w:val="20"/>
                <w:szCs w:val="20"/>
              </w:rPr>
              <w:t>6</w:t>
            </w:r>
            <w:r w:rsidRPr="005871F8">
              <w:rPr>
                <w:rFonts w:ascii="Roboto" w:hAnsi="Roboto"/>
                <w:sz w:val="20"/>
                <w:szCs w:val="20"/>
              </w:rPr>
              <w:t xml:space="preserve">0%AMI by </w:t>
            </w:r>
            <w:r w:rsidR="009E04E7">
              <w:rPr>
                <w:rFonts w:ascii="Roboto" w:hAnsi="Roboto"/>
                <w:sz w:val="20"/>
                <w:szCs w:val="20"/>
              </w:rPr>
              <w:t>1,125 (</w:t>
            </w:r>
            <w:r w:rsidR="00016898">
              <w:rPr>
                <w:rFonts w:ascii="Roboto" w:hAnsi="Roboto"/>
                <w:sz w:val="20"/>
                <w:szCs w:val="20"/>
              </w:rPr>
              <w:t>65</w:t>
            </w:r>
            <w:r w:rsidR="009E04E7">
              <w:rPr>
                <w:rFonts w:ascii="Roboto" w:hAnsi="Roboto"/>
                <w:sz w:val="20"/>
                <w:szCs w:val="20"/>
              </w:rPr>
              <w:t xml:space="preserve">%) </w:t>
            </w:r>
            <w:r w:rsidRPr="005871F8">
              <w:rPr>
                <w:rFonts w:ascii="Roboto" w:hAnsi="Roboto"/>
                <w:sz w:val="20"/>
                <w:szCs w:val="20"/>
              </w:rPr>
              <w:t>new units</w:t>
            </w:r>
          </w:p>
          <w:p w14:paraId="3DCB87D4" w14:textId="77777777" w:rsidR="00744F15" w:rsidRPr="00744F15" w:rsidRDefault="009E04E7" w:rsidP="00B769F1">
            <w:pPr>
              <w:pStyle w:val="ListParagraph"/>
              <w:numPr>
                <w:ilvl w:val="0"/>
                <w:numId w:val="2"/>
              </w:numPr>
              <w:ind w:left="11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Of the above units, </w:t>
            </w:r>
            <w:r w:rsidR="001A6C9E">
              <w:rPr>
                <w:rFonts w:ascii="Roboto" w:hAnsi="Roboto"/>
                <w:sz w:val="20"/>
                <w:szCs w:val="20"/>
              </w:rPr>
              <w:t>75</w:t>
            </w:r>
            <w:r>
              <w:rPr>
                <w:rFonts w:ascii="Roboto" w:hAnsi="Roboto"/>
                <w:sz w:val="20"/>
                <w:szCs w:val="20"/>
              </w:rPr>
              <w:t xml:space="preserve">% will be </w:t>
            </w:r>
            <w:r w:rsidR="00744F15">
              <w:rPr>
                <w:rFonts w:ascii="Roboto" w:hAnsi="Roboto"/>
                <w:sz w:val="20"/>
                <w:szCs w:val="20"/>
              </w:rPr>
              <w:t>2-3 bedroom units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commentRangeEnd w:id="0"/>
            <w:r w:rsidR="00393D48">
              <w:rPr>
                <w:rStyle w:val="CommentReference"/>
              </w:rPr>
              <w:commentReference w:id="0"/>
            </w:r>
          </w:p>
          <w:p w14:paraId="4426933A" w14:textId="77777777" w:rsidR="005871F8" w:rsidRPr="005871F8" w:rsidRDefault="005871F8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16EAEF4A" w14:textId="77777777" w:rsidR="005871F8" w:rsidRPr="00B769F1" w:rsidRDefault="005871F8" w:rsidP="00B769F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769F1">
              <w:rPr>
                <w:rFonts w:ascii="Roboto" w:hAnsi="Roboto"/>
                <w:sz w:val="20"/>
                <w:szCs w:val="20"/>
              </w:rPr>
              <w:t xml:space="preserve">By 2028, </w:t>
            </w:r>
            <w:r w:rsidR="003B41A5" w:rsidRPr="00B769F1">
              <w:rPr>
                <w:rFonts w:ascii="Roboto" w:hAnsi="Roboto"/>
                <w:sz w:val="20"/>
                <w:szCs w:val="20"/>
              </w:rPr>
              <w:t xml:space="preserve">increase supply of affordable </w:t>
            </w:r>
            <w:r w:rsidRPr="00B769F1">
              <w:rPr>
                <w:rFonts w:ascii="Roboto" w:hAnsi="Roboto"/>
                <w:sz w:val="20"/>
                <w:szCs w:val="20"/>
              </w:rPr>
              <w:t xml:space="preserve">homeownership </w:t>
            </w:r>
            <w:r w:rsidR="003B41A5" w:rsidRPr="00B769F1">
              <w:rPr>
                <w:rFonts w:ascii="Roboto" w:hAnsi="Roboto"/>
                <w:sz w:val="20"/>
                <w:szCs w:val="20"/>
              </w:rPr>
              <w:t>housing for homeowner</w:t>
            </w:r>
            <w:r w:rsidR="009247E5" w:rsidRPr="00B769F1">
              <w:rPr>
                <w:rFonts w:ascii="Roboto" w:hAnsi="Roboto"/>
                <w:sz w:val="20"/>
                <w:szCs w:val="20"/>
              </w:rPr>
              <w:t>s at 3</w:t>
            </w:r>
            <w:r w:rsidRPr="00B769F1">
              <w:rPr>
                <w:rFonts w:ascii="Roboto" w:hAnsi="Roboto"/>
                <w:sz w:val="20"/>
                <w:szCs w:val="20"/>
              </w:rPr>
              <w:t>0-80%AMI by 400 new units</w:t>
            </w:r>
          </w:p>
          <w:p w14:paraId="4DEAADD8" w14:textId="77777777" w:rsidR="009247E5" w:rsidRPr="00C94E29" w:rsidRDefault="009247E5" w:rsidP="00B769F1">
            <w:pPr>
              <w:pStyle w:val="ListParagraph"/>
              <w:numPr>
                <w:ilvl w:val="0"/>
                <w:numId w:val="3"/>
              </w:numPr>
              <w:ind w:left="11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C94E29">
              <w:rPr>
                <w:rFonts w:ascii="Roboto" w:hAnsi="Roboto"/>
                <w:sz w:val="20"/>
                <w:szCs w:val="20"/>
              </w:rPr>
              <w:t>Increase supply of affordable HO units at 30-60% AMI by 200 (50%)</w:t>
            </w:r>
          </w:p>
          <w:p w14:paraId="3F1C07A4" w14:textId="77777777" w:rsidR="009247E5" w:rsidRPr="00C94E29" w:rsidRDefault="009247E5" w:rsidP="00B769F1">
            <w:pPr>
              <w:pStyle w:val="ListParagraph"/>
              <w:numPr>
                <w:ilvl w:val="0"/>
                <w:numId w:val="3"/>
              </w:numPr>
              <w:ind w:left="11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C94E29">
              <w:rPr>
                <w:rFonts w:ascii="Roboto" w:hAnsi="Roboto"/>
                <w:sz w:val="20"/>
                <w:szCs w:val="20"/>
              </w:rPr>
              <w:t>Increase supply of affordable HO unites at 60-80% by 200 (50%)</w:t>
            </w:r>
          </w:p>
          <w:p w14:paraId="315E060E" w14:textId="77777777" w:rsidR="009247E5" w:rsidRDefault="009247E5" w:rsidP="00B769F1">
            <w:pPr>
              <w:pStyle w:val="ListParagraph"/>
              <w:numPr>
                <w:ilvl w:val="0"/>
                <w:numId w:val="2"/>
              </w:numPr>
              <w:ind w:left="11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proofErr w:type="gramStart"/>
            <w:r w:rsidRPr="005871F8">
              <w:rPr>
                <w:rFonts w:ascii="Roboto" w:hAnsi="Roboto"/>
                <w:sz w:val="20"/>
                <w:szCs w:val="20"/>
              </w:rPr>
              <w:t>increase</w:t>
            </w:r>
            <w:proofErr w:type="gramEnd"/>
            <w:r w:rsidRPr="005871F8">
              <w:rPr>
                <w:rFonts w:ascii="Roboto" w:hAnsi="Roboto"/>
                <w:sz w:val="20"/>
                <w:szCs w:val="20"/>
              </w:rPr>
              <w:t xml:space="preserve"> supply of accessible, affordable units for seniors and people with disabilities at 30-80% AMI by 200.</w:t>
            </w:r>
          </w:p>
          <w:p w14:paraId="7F1B1B01" w14:textId="77777777" w:rsidR="009247E5" w:rsidRDefault="009247E5" w:rsidP="00B769F1">
            <w:pPr>
              <w:pStyle w:val="ListParagraph"/>
              <w:numPr>
                <w:ilvl w:val="0"/>
                <w:numId w:val="2"/>
              </w:numPr>
              <w:ind w:left="11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Of the above units, 25% will be 4-5 bedroom units</w:t>
            </w:r>
          </w:p>
          <w:p w14:paraId="4DE7DFFC" w14:textId="77777777" w:rsidR="00001CCB" w:rsidRDefault="00001CCB" w:rsidP="0058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5388B2AB" w14:textId="77777777" w:rsidR="005871F8" w:rsidRPr="00B769F1" w:rsidRDefault="005871F8" w:rsidP="00B769F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769F1">
              <w:rPr>
                <w:rFonts w:ascii="Roboto" w:hAnsi="Roboto"/>
                <w:sz w:val="20"/>
                <w:szCs w:val="20"/>
              </w:rPr>
              <w:t>By 2028, develop a longer term housing strategi</w:t>
            </w:r>
            <w:r w:rsidR="00001CCB" w:rsidRPr="00B769F1">
              <w:rPr>
                <w:rFonts w:ascii="Roboto" w:hAnsi="Roboto"/>
                <w:sz w:val="20"/>
                <w:szCs w:val="20"/>
              </w:rPr>
              <w:t>c plan</w:t>
            </w:r>
          </w:p>
          <w:p w14:paraId="3E3B2815" w14:textId="77777777" w:rsidR="003820B8" w:rsidRDefault="003820B8" w:rsidP="003820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7E7D7EEC" w14:textId="77777777" w:rsidR="003820B8" w:rsidRDefault="003820B8" w:rsidP="00B769F1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B769F1">
              <w:rPr>
                <w:rFonts w:ascii="Roboto" w:hAnsi="Roboto"/>
                <w:sz w:val="20"/>
                <w:szCs w:val="20"/>
              </w:rPr>
              <w:t>By 2028, establish system changes that right power imbalances preventing access to, or deve</w:t>
            </w:r>
            <w:r w:rsidR="00964E70">
              <w:rPr>
                <w:rFonts w:ascii="Roboto" w:hAnsi="Roboto"/>
                <w:sz w:val="20"/>
                <w:szCs w:val="20"/>
              </w:rPr>
              <w:t>lopment of, affordable housing.</w:t>
            </w:r>
          </w:p>
          <w:p w14:paraId="2F7B2703" w14:textId="77777777" w:rsidR="00964E70" w:rsidRPr="00964E70" w:rsidRDefault="00964E70" w:rsidP="00964E7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22945A8F" w14:textId="77777777" w:rsidR="002C45BC" w:rsidRDefault="002C45BC" w:rsidP="003B4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3062E9D4" w14:textId="77777777" w:rsidR="003B41A5" w:rsidRPr="004E3E05" w:rsidRDefault="003B41A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F7678C" w14:paraId="3641315B" w14:textId="77777777" w:rsidTr="008E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7514B3C3" w14:textId="77777777" w:rsidR="00F7678C" w:rsidRPr="004E3E05" w:rsidRDefault="00F7678C" w:rsidP="00624E23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1: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624E23">
              <w:rPr>
                <w:rFonts w:ascii="Roboto" w:hAnsi="Roboto"/>
                <w:sz w:val="20"/>
                <w:szCs w:val="20"/>
              </w:rPr>
              <w:t>Provide</w:t>
            </w:r>
            <w:r w:rsidR="003B41A5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incentives and subsidy for new development of units with </w:t>
            </w:r>
            <w:commentRangeStart w:id="1"/>
            <w:r w:rsidR="003820B8">
              <w:rPr>
                <w:rFonts w:ascii="Roboto" w:hAnsi="Roboto"/>
                <w:sz w:val="20"/>
                <w:szCs w:val="20"/>
              </w:rPr>
              <w:t>2-3</w:t>
            </w:r>
            <w:r>
              <w:rPr>
                <w:rFonts w:ascii="Roboto" w:hAnsi="Roboto"/>
                <w:sz w:val="20"/>
                <w:szCs w:val="20"/>
              </w:rPr>
              <w:t xml:space="preserve"> bedrooms</w:t>
            </w:r>
            <w:commentRangeEnd w:id="1"/>
            <w:r w:rsidR="003820B8">
              <w:rPr>
                <w:rStyle w:val="CommentReference"/>
                <w:b w:val="0"/>
                <w:bCs w:val="0"/>
              </w:rPr>
              <w:commentReference w:id="1"/>
            </w:r>
          </w:p>
        </w:tc>
      </w:tr>
      <w:tr w:rsidR="004E3E05" w14:paraId="2CA6C1D0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7E0F5116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>Action Steps for Strategy 1:</w:t>
            </w:r>
          </w:p>
        </w:tc>
      </w:tr>
      <w:tr w:rsidR="004E3E05" w14:paraId="48E3DD46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466161E" w14:textId="77777777" w:rsidR="004E3E05" w:rsidRPr="004E3E05" w:rsidRDefault="004E3E05" w:rsidP="00860734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2B6B304D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4A28C4AD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190DFE5C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4E3E05" w14:paraId="1C51E935" w14:textId="77777777" w:rsidTr="009247E5">
        <w:trPr>
          <w:trHeight w:val="1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8AC95B4" w14:textId="77777777" w:rsidR="004E3E05" w:rsidRPr="004E3E05" w:rsidRDefault="009247E5" w:rsidP="00860734">
            <w:pPr>
              <w:rPr>
                <w:rFonts w:ascii="Roboto" w:hAnsi="Roboto"/>
                <w:sz w:val="20"/>
                <w:szCs w:val="20"/>
              </w:rPr>
            </w:pPr>
            <w:r w:rsidRPr="00242A62">
              <w:rPr>
                <w:rFonts w:ascii="Roboto" w:hAnsi="Roboto"/>
                <w:b w:val="0"/>
                <w:bCs w:val="0"/>
                <w:sz w:val="20"/>
                <w:szCs w:val="20"/>
              </w:rPr>
              <w:t>Focused outreach with developers for discussions about incentives that would encourage/enable them to build uni</w:t>
            </w:r>
            <w:r>
              <w:rPr>
                <w:rFonts w:ascii="Roboto" w:hAnsi="Roboto"/>
                <w:b w:val="0"/>
                <w:bCs w:val="0"/>
                <w:sz w:val="20"/>
                <w:szCs w:val="20"/>
              </w:rPr>
              <w:t>ts</w:t>
            </w:r>
            <w:r w:rsidRPr="00242A62"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 with 2-3 bedrooms and make at least 10%</w:t>
            </w:r>
            <w:r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 </w:t>
            </w:r>
            <w:r w:rsidRPr="00242A62">
              <w:rPr>
                <w:rFonts w:ascii="Roboto" w:hAnsi="Roboto"/>
                <w:b w:val="0"/>
                <w:bCs w:val="0"/>
                <w:sz w:val="20"/>
                <w:szCs w:val="20"/>
              </w:rPr>
              <w:t>or more affordable.</w:t>
            </w:r>
          </w:p>
        </w:tc>
        <w:tc>
          <w:tcPr>
            <w:tcW w:w="2525" w:type="dxa"/>
          </w:tcPr>
          <w:p w14:paraId="3FF7FAF9" w14:textId="77777777" w:rsidR="009247E5" w:rsidRDefault="009247E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Housing advocates, city and county leaders (TBD*)</w:t>
            </w:r>
          </w:p>
          <w:p w14:paraId="27640178" w14:textId="77777777" w:rsidR="009247E5" w:rsidRDefault="009247E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  <w:p w14:paraId="4299185C" w14:textId="77777777" w:rsidR="004E3E05" w:rsidRPr="004E3E05" w:rsidRDefault="009247E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Affordable Housing Workgroup?</w:t>
            </w:r>
          </w:p>
        </w:tc>
        <w:tc>
          <w:tcPr>
            <w:tcW w:w="2700" w:type="dxa"/>
          </w:tcPr>
          <w:p w14:paraId="06484B01" w14:textId="77777777" w:rsidR="004E3E05" w:rsidRPr="004E3E05" w:rsidRDefault="00AB50F1" w:rsidP="00AB5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Q4 2024</w:t>
            </w:r>
          </w:p>
        </w:tc>
        <w:tc>
          <w:tcPr>
            <w:tcW w:w="2700" w:type="dxa"/>
          </w:tcPr>
          <w:p w14:paraId="1E722714" w14:textId="77777777" w:rsidR="004E3E05" w:rsidRPr="004E3E05" w:rsidRDefault="004E3E05" w:rsidP="00AB5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6E3FC296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D6C5FE9" w14:textId="77777777" w:rsidR="004E3E05" w:rsidRPr="004E3E05" w:rsidRDefault="009247E5" w:rsidP="009247E5">
            <w:pPr>
              <w:rPr>
                <w:rFonts w:ascii="Roboto" w:hAnsi="Roboto"/>
                <w:sz w:val="20"/>
                <w:szCs w:val="20"/>
              </w:rPr>
            </w:pPr>
            <w:r w:rsidRPr="00C65EF2"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>Identify lead agency or agencies to apply for and manage annual and special NOFO funding</w:t>
            </w:r>
          </w:p>
        </w:tc>
        <w:tc>
          <w:tcPr>
            <w:tcW w:w="2525" w:type="dxa"/>
          </w:tcPr>
          <w:p w14:paraId="11A83654" w14:textId="77777777" w:rsidR="004E3E05" w:rsidRPr="004E3E05" w:rsidRDefault="009247E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Affordable Housing Workgroup?</w:t>
            </w:r>
          </w:p>
        </w:tc>
        <w:tc>
          <w:tcPr>
            <w:tcW w:w="2700" w:type="dxa"/>
          </w:tcPr>
          <w:p w14:paraId="7D38EF55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C428046" w14:textId="77777777" w:rsidR="004E3E05" w:rsidRPr="004E3E05" w:rsidRDefault="004E3E05" w:rsidP="00860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E3E05" w14:paraId="1ECB6A30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F18E76F" w14:textId="77777777" w:rsidR="004E3E05" w:rsidRPr="004E3E05" w:rsidRDefault="009247E5" w:rsidP="00860734">
            <w:pPr>
              <w:rPr>
                <w:rFonts w:ascii="Roboto" w:hAnsi="Roboto"/>
                <w:sz w:val="20"/>
                <w:szCs w:val="20"/>
              </w:rPr>
            </w:pPr>
            <w:r w:rsidRPr="00C65EF2"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>Establish guidelines and procedures for incentives and subsidy</w:t>
            </w:r>
          </w:p>
        </w:tc>
        <w:tc>
          <w:tcPr>
            <w:tcW w:w="2525" w:type="dxa"/>
          </w:tcPr>
          <w:p w14:paraId="19735961" w14:textId="77777777" w:rsidR="004E3E05" w:rsidRPr="004E3E05" w:rsidRDefault="009247E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Affordable Housing Workgroup?</w:t>
            </w:r>
          </w:p>
        </w:tc>
        <w:tc>
          <w:tcPr>
            <w:tcW w:w="2700" w:type="dxa"/>
          </w:tcPr>
          <w:p w14:paraId="79389FB9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C5472F9" w14:textId="77777777" w:rsidR="004E3E05" w:rsidRPr="004E3E05" w:rsidRDefault="004E3E05" w:rsidP="008607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247E5" w14:paraId="762B97D5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CB581F5" w14:textId="77777777" w:rsidR="009247E5" w:rsidRPr="004E3E05" w:rsidRDefault="009247E5" w:rsidP="009247E5">
            <w:pPr>
              <w:rPr>
                <w:rFonts w:ascii="Roboto" w:hAnsi="Roboto"/>
                <w:sz w:val="20"/>
                <w:szCs w:val="20"/>
              </w:rPr>
            </w:pPr>
            <w:r w:rsidRPr="00C65EF2"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>Identify additional funding sources</w:t>
            </w:r>
          </w:p>
        </w:tc>
        <w:tc>
          <w:tcPr>
            <w:tcW w:w="2525" w:type="dxa"/>
          </w:tcPr>
          <w:p w14:paraId="5A47A1FE" w14:textId="77777777" w:rsidR="009247E5" w:rsidRPr="004E3E05" w:rsidRDefault="009247E5" w:rsidP="0092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 w:rsidRPr="00C65EF2"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>Capital Acquisitions and Development workgroup</w:t>
            </w:r>
            <w:r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 xml:space="preserve">? </w:t>
            </w:r>
            <w:r>
              <w:rPr>
                <w:rFonts w:ascii="Roboto" w:hAnsi="Roboto"/>
                <w:sz w:val="20"/>
                <w:szCs w:val="20"/>
              </w:rPr>
              <w:lastRenderedPageBreak/>
              <w:t>Affordable Housing Workgroup?</w:t>
            </w:r>
          </w:p>
        </w:tc>
        <w:tc>
          <w:tcPr>
            <w:tcW w:w="2700" w:type="dxa"/>
          </w:tcPr>
          <w:p w14:paraId="091E6F35" w14:textId="77777777" w:rsidR="009247E5" w:rsidRPr="004E3E05" w:rsidRDefault="009247E5" w:rsidP="0092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F9D073D" w14:textId="77777777" w:rsidR="009247E5" w:rsidRPr="004E3E05" w:rsidRDefault="009247E5" w:rsidP="009247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247E5" w14:paraId="65027D43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16CBD25" w14:textId="77777777" w:rsidR="009247E5" w:rsidRPr="004E3E05" w:rsidRDefault="009247E5" w:rsidP="009247E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3A0E42C" w14:textId="77777777" w:rsidR="009247E5" w:rsidRPr="004E3E05" w:rsidRDefault="009247E5" w:rsidP="0092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E5E3A84" w14:textId="77777777" w:rsidR="009247E5" w:rsidRPr="004E3E05" w:rsidRDefault="009247E5" w:rsidP="0092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FF78051" w14:textId="77777777" w:rsidR="009247E5" w:rsidRPr="004E3E05" w:rsidRDefault="009247E5" w:rsidP="00924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AB50F1" w14:paraId="5E0C3D0C" w14:textId="77777777" w:rsidTr="008E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2B8C6B60" w14:textId="65641099" w:rsidR="00645BF5" w:rsidRDefault="00AB50F1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 w:rsidR="00960CDA">
              <w:rPr>
                <w:rFonts w:ascii="Roboto" w:hAnsi="Roboto"/>
                <w:sz w:val="20"/>
                <w:szCs w:val="20"/>
              </w:rPr>
              <w:t>2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645BF5">
              <w:rPr>
                <w:rFonts w:ascii="Roboto" w:hAnsi="Roboto"/>
                <w:sz w:val="20"/>
                <w:szCs w:val="20"/>
              </w:rPr>
              <w:t xml:space="preserve">increase </w:t>
            </w:r>
            <w:r w:rsidR="00645BF5" w:rsidRPr="00645BF5">
              <w:rPr>
                <w:rFonts w:ascii="Roboto" w:hAnsi="Roboto"/>
                <w:sz w:val="20"/>
                <w:szCs w:val="20"/>
              </w:rPr>
              <w:t>permanent</w:t>
            </w:r>
            <w:r w:rsidR="00087753">
              <w:rPr>
                <w:rFonts w:ascii="Roboto" w:hAnsi="Roboto"/>
                <w:sz w:val="20"/>
                <w:szCs w:val="20"/>
              </w:rPr>
              <w:t>ly</w:t>
            </w:r>
            <w:r>
              <w:rPr>
                <w:rFonts w:ascii="Roboto" w:hAnsi="Roboto"/>
                <w:sz w:val="20"/>
                <w:szCs w:val="20"/>
              </w:rPr>
              <w:t xml:space="preserve"> affordable housing stock</w:t>
            </w:r>
            <w:r w:rsidR="00087753">
              <w:rPr>
                <w:rFonts w:ascii="Roboto" w:hAnsi="Roboto"/>
                <w:sz w:val="20"/>
                <w:szCs w:val="20"/>
              </w:rPr>
              <w:t xml:space="preserve"> through the following methods:</w:t>
            </w:r>
          </w:p>
          <w:p w14:paraId="45001B44" w14:textId="07D82755" w:rsidR="00645BF5" w:rsidRDefault="00087753" w:rsidP="00645BF5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Purchase units</w:t>
            </w:r>
            <w:r w:rsidR="00645BF5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>coming out of affordability and place them into the community land trust</w:t>
            </w:r>
          </w:p>
          <w:p w14:paraId="035A3914" w14:textId="77777777" w:rsidR="00087753" w:rsidRDefault="00087753" w:rsidP="00087753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Advocate for units coming out of affordability to remain permanently affordable</w:t>
            </w:r>
          </w:p>
          <w:p w14:paraId="3FDD2438" w14:textId="6CAB4EA4" w:rsidR="00645BF5" w:rsidRPr="00087753" w:rsidRDefault="00087753" w:rsidP="00087753">
            <w:pPr>
              <w:pStyle w:val="ListParagraph"/>
              <w:numPr>
                <w:ilvl w:val="0"/>
                <w:numId w:val="7"/>
              </w:numPr>
              <w:rPr>
                <w:rFonts w:ascii="Roboto" w:hAnsi="Roboto"/>
                <w:sz w:val="20"/>
                <w:szCs w:val="20"/>
              </w:rPr>
            </w:pPr>
            <w:r w:rsidRPr="00087753">
              <w:rPr>
                <w:rFonts w:ascii="Roboto" w:hAnsi="Roboto"/>
                <w:sz w:val="20"/>
                <w:szCs w:val="20"/>
              </w:rPr>
              <w:t>Subsidize</w:t>
            </w:r>
            <w:r>
              <w:rPr>
                <w:rFonts w:ascii="Roboto" w:hAnsi="Roboto"/>
                <w:sz w:val="20"/>
                <w:szCs w:val="20"/>
              </w:rPr>
              <w:t>, and negotiate for,</w:t>
            </w:r>
            <w:r w:rsidRPr="00087753">
              <w:rPr>
                <w:rFonts w:ascii="Roboto" w:hAnsi="Roboto"/>
                <w:sz w:val="20"/>
                <w:szCs w:val="20"/>
              </w:rPr>
              <w:t xml:space="preserve"> permanently affordable housing development</w:t>
            </w:r>
          </w:p>
          <w:p w14:paraId="21C357CE" w14:textId="77777777" w:rsidR="00645BF5" w:rsidRPr="004E3E05" w:rsidRDefault="00645BF5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AB50F1" w14:paraId="7F4B0DB9" w14:textId="77777777" w:rsidTr="00860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168ECC94" w14:textId="77777777" w:rsidR="00AB50F1" w:rsidRPr="004E3E05" w:rsidRDefault="00AB50F1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960CDA">
              <w:rPr>
                <w:rFonts w:ascii="Roboto" w:hAnsi="Roboto"/>
                <w:sz w:val="20"/>
                <w:szCs w:val="20"/>
              </w:rPr>
              <w:t>2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</w:tr>
      <w:tr w:rsidR="00AB50F1" w14:paraId="52A6791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D5A68BD" w14:textId="77777777" w:rsidR="00AB50F1" w:rsidRPr="004E3E05" w:rsidRDefault="00AB50F1" w:rsidP="00AB50F1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107128A7" w14:textId="77777777" w:rsidR="00AB50F1" w:rsidRPr="004E3E05" w:rsidRDefault="00AB50F1" w:rsidP="00AB5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60314A3C" w14:textId="77777777" w:rsidR="00AB50F1" w:rsidRPr="004E3E05" w:rsidRDefault="00AB50F1" w:rsidP="00AB5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5DF9C925" w14:textId="77777777" w:rsidR="00AB50F1" w:rsidRPr="004E3E05" w:rsidRDefault="00AB50F1" w:rsidP="00AB50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AB50F1" w14:paraId="1B80F937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7814438" w14:textId="77777777" w:rsidR="00AB50F1" w:rsidRPr="008053BF" w:rsidRDefault="008053BF" w:rsidP="008053BF">
            <w:p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sz w:val="20"/>
                <w:szCs w:val="20"/>
              </w:rPr>
              <w:t xml:space="preserve">Meet with CLT, City of Lawrence, Douglas County, and stakeholders to determine housing development roles </w:t>
            </w:r>
          </w:p>
        </w:tc>
        <w:tc>
          <w:tcPr>
            <w:tcW w:w="2525" w:type="dxa"/>
          </w:tcPr>
          <w:p w14:paraId="15230DC2" w14:textId="77777777" w:rsidR="00AB50F1" w:rsidRPr="004E3E05" w:rsidRDefault="008053BF" w:rsidP="00AB5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Affordable Housing Workgroup</w:t>
            </w:r>
          </w:p>
        </w:tc>
        <w:tc>
          <w:tcPr>
            <w:tcW w:w="2700" w:type="dxa"/>
          </w:tcPr>
          <w:p w14:paraId="7CD39727" w14:textId="77777777" w:rsidR="00AB50F1" w:rsidRPr="004E3E05" w:rsidRDefault="00AB50F1" w:rsidP="00AB5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C5A9E8A" w14:textId="77777777" w:rsidR="00AB50F1" w:rsidRPr="004E3E05" w:rsidRDefault="00AB50F1" w:rsidP="00AB50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053BF" w14:paraId="66A4547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DE567BB" w14:textId="77777777" w:rsidR="008053BF" w:rsidRPr="004E3E05" w:rsidRDefault="008053BF" w:rsidP="008053BF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 xml:space="preserve">Research current City HOME &amp; CDBG priorities </w:t>
            </w:r>
          </w:p>
        </w:tc>
        <w:tc>
          <w:tcPr>
            <w:tcW w:w="2525" w:type="dxa"/>
          </w:tcPr>
          <w:p w14:paraId="24C945FB" w14:textId="77777777" w:rsidR="008053BF" w:rsidRPr="004E3E05" w:rsidRDefault="008053BF" w:rsidP="0080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88E67E1" w14:textId="77777777" w:rsidR="008053BF" w:rsidRPr="004E3E05" w:rsidRDefault="008053BF" w:rsidP="0080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A33F754" w14:textId="77777777" w:rsidR="008053BF" w:rsidRPr="004E3E05" w:rsidRDefault="008053BF" w:rsidP="0080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053BF" w14:paraId="495667E3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94A2CBB" w14:textId="77777777" w:rsidR="008053BF" w:rsidRDefault="008053BF" w:rsidP="008053BF">
            <w:pPr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</w:pPr>
            <w:r w:rsidRPr="001C5158"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 xml:space="preserve">Identify </w:t>
            </w:r>
            <w:r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 xml:space="preserve">additional </w:t>
            </w:r>
            <w:r w:rsidRPr="001C5158"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>on-going funding source</w:t>
            </w:r>
          </w:p>
        </w:tc>
        <w:tc>
          <w:tcPr>
            <w:tcW w:w="2525" w:type="dxa"/>
          </w:tcPr>
          <w:p w14:paraId="3DA2DC4C" w14:textId="77777777" w:rsidR="008053BF" w:rsidRPr="004E3E05" w:rsidRDefault="008053BF" w:rsidP="00805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BEA2BB3" w14:textId="77777777" w:rsidR="008053BF" w:rsidRPr="004E3E05" w:rsidRDefault="008053BF" w:rsidP="00805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19B2E92" w14:textId="77777777" w:rsidR="008053BF" w:rsidRDefault="008053BF" w:rsidP="00805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053BF" w14:paraId="2746548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2DC48EF" w14:textId="77777777" w:rsidR="008053BF" w:rsidRPr="004E3E05" w:rsidRDefault="008053BF" w:rsidP="008053BF">
            <w:pPr>
              <w:rPr>
                <w:rFonts w:ascii="Roboto" w:hAnsi="Roboto"/>
                <w:sz w:val="20"/>
                <w:szCs w:val="20"/>
              </w:rPr>
            </w:pPr>
            <w:r w:rsidRPr="001C5158"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>Inventory existing housing that meets this criteria</w:t>
            </w:r>
          </w:p>
        </w:tc>
        <w:tc>
          <w:tcPr>
            <w:tcW w:w="2525" w:type="dxa"/>
          </w:tcPr>
          <w:p w14:paraId="27E6A7A8" w14:textId="77777777" w:rsidR="008053BF" w:rsidRPr="004E3E05" w:rsidRDefault="008053BF" w:rsidP="0080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6BA9FA9" w14:textId="77777777" w:rsidR="008053BF" w:rsidRPr="004E3E05" w:rsidRDefault="008053BF" w:rsidP="0080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08C091C" w14:textId="77777777" w:rsidR="008053BF" w:rsidRPr="004E3E05" w:rsidRDefault="008053BF" w:rsidP="0080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053BF" w14:paraId="7AC37162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025CBAF" w14:textId="77777777" w:rsidR="008053BF" w:rsidRPr="008053BF" w:rsidRDefault="008053BF" w:rsidP="008053BF">
            <w:pPr>
              <w:rPr>
                <w:rFonts w:ascii="Roboto" w:hAnsi="Roboto"/>
                <w:b w:val="0"/>
                <w:sz w:val="20"/>
                <w:szCs w:val="20"/>
              </w:rPr>
            </w:pPr>
            <w:r w:rsidRPr="008053BF">
              <w:rPr>
                <w:rFonts w:ascii="Roboto" w:hAnsi="Roboto"/>
                <w:b w:val="0"/>
                <w:sz w:val="20"/>
                <w:szCs w:val="20"/>
              </w:rPr>
              <w:t xml:space="preserve">Advocate </w:t>
            </w:r>
            <w:r>
              <w:rPr>
                <w:rFonts w:ascii="Roboto" w:hAnsi="Roboto"/>
                <w:b w:val="0"/>
                <w:sz w:val="20"/>
                <w:szCs w:val="20"/>
              </w:rPr>
              <w:t>for prioritization of locally allocated federal funds to be utilized for permanent affordability</w:t>
            </w:r>
          </w:p>
        </w:tc>
        <w:tc>
          <w:tcPr>
            <w:tcW w:w="2525" w:type="dxa"/>
          </w:tcPr>
          <w:p w14:paraId="5503D017" w14:textId="77777777" w:rsidR="008053BF" w:rsidRPr="004E3E05" w:rsidRDefault="008053BF" w:rsidP="00805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E52E231" w14:textId="77777777" w:rsidR="008053BF" w:rsidRPr="004E3E05" w:rsidRDefault="008053BF" w:rsidP="00805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CBC317E" w14:textId="77777777" w:rsidR="008053BF" w:rsidRPr="004E3E05" w:rsidRDefault="008053BF" w:rsidP="00805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053BF" w14:paraId="1CAB7D55" w14:textId="77777777" w:rsidTr="008E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36E1A8CD" w14:textId="77777777" w:rsidR="00960CDA" w:rsidRDefault="008053BF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 w:rsidR="00960CDA">
              <w:rPr>
                <w:rFonts w:ascii="Roboto" w:hAnsi="Roboto"/>
                <w:sz w:val="20"/>
                <w:szCs w:val="20"/>
              </w:rPr>
              <w:t>3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 </w:t>
            </w:r>
            <w:r w:rsidR="00960CDA">
              <w:rPr>
                <w:rFonts w:ascii="Roboto" w:hAnsi="Roboto"/>
                <w:sz w:val="20"/>
                <w:szCs w:val="20"/>
              </w:rPr>
              <w:t>Amend Land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960CDA">
              <w:rPr>
                <w:rFonts w:ascii="Roboto" w:hAnsi="Roboto"/>
                <w:sz w:val="20"/>
                <w:szCs w:val="20"/>
              </w:rPr>
              <w:t>D</w:t>
            </w:r>
            <w:r>
              <w:rPr>
                <w:rFonts w:ascii="Roboto" w:hAnsi="Roboto"/>
                <w:sz w:val="20"/>
                <w:szCs w:val="20"/>
              </w:rPr>
              <w:t xml:space="preserve">evelopment </w:t>
            </w:r>
            <w:r w:rsidR="00960CDA">
              <w:rPr>
                <w:rFonts w:ascii="Roboto" w:hAnsi="Roboto"/>
                <w:sz w:val="20"/>
                <w:szCs w:val="20"/>
              </w:rPr>
              <w:t>C</w:t>
            </w:r>
            <w:r>
              <w:rPr>
                <w:rFonts w:ascii="Roboto" w:hAnsi="Roboto"/>
                <w:sz w:val="20"/>
                <w:szCs w:val="20"/>
              </w:rPr>
              <w:t xml:space="preserve">ode </w:t>
            </w:r>
            <w:r w:rsidR="00960CDA">
              <w:rPr>
                <w:rFonts w:ascii="Roboto" w:hAnsi="Roboto"/>
                <w:sz w:val="20"/>
                <w:szCs w:val="20"/>
              </w:rPr>
              <w:t>to allow for more flexible, time-efficient and cost-effective affordable housing development, including:</w:t>
            </w:r>
          </w:p>
          <w:p w14:paraId="0A157F0B" w14:textId="77777777" w:rsidR="00960CDA" w:rsidRDefault="008053BF" w:rsidP="00960CDA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 w:rsidRPr="00960CDA">
              <w:rPr>
                <w:rFonts w:ascii="Roboto" w:hAnsi="Roboto"/>
                <w:sz w:val="20"/>
                <w:szCs w:val="20"/>
              </w:rPr>
              <w:t>density</w:t>
            </w:r>
          </w:p>
          <w:p w14:paraId="75B76FCE" w14:textId="77777777" w:rsidR="00960CDA" w:rsidRDefault="00960CDA" w:rsidP="00960CDA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increased height restrictions</w:t>
            </w:r>
          </w:p>
          <w:p w14:paraId="1949357D" w14:textId="77777777" w:rsidR="00960CDA" w:rsidRDefault="00960CDA" w:rsidP="00960CDA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decreased</w:t>
            </w:r>
            <w:r w:rsidR="008053BF" w:rsidRPr="00960CDA">
              <w:rPr>
                <w:rFonts w:ascii="Roboto" w:hAnsi="Roboto"/>
                <w:sz w:val="20"/>
                <w:szCs w:val="20"/>
              </w:rPr>
              <w:t xml:space="preserve"> minimum lot size</w:t>
            </w:r>
          </w:p>
          <w:p w14:paraId="2895B56F" w14:textId="77777777" w:rsidR="00960CDA" w:rsidRDefault="00960CDA" w:rsidP="00960CDA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increased </w:t>
            </w:r>
            <w:r w:rsidR="008053BF" w:rsidRPr="00960CDA">
              <w:rPr>
                <w:rFonts w:ascii="Roboto" w:hAnsi="Roboto"/>
                <w:sz w:val="20"/>
                <w:szCs w:val="20"/>
              </w:rPr>
              <w:t xml:space="preserve">multifamily units </w:t>
            </w:r>
          </w:p>
          <w:p w14:paraId="3FEDD904" w14:textId="77777777" w:rsidR="00960CDA" w:rsidRDefault="00960CDA" w:rsidP="00960CDA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allow more than three unrelated people to live together in single family units</w:t>
            </w:r>
          </w:p>
          <w:p w14:paraId="22AB320A" w14:textId="77777777" w:rsidR="008053BF" w:rsidRPr="00960CDA" w:rsidRDefault="00960CDA" w:rsidP="00960CDA">
            <w:pPr>
              <w:pStyle w:val="ListParagraph"/>
              <w:numPr>
                <w:ilvl w:val="0"/>
                <w:numId w:val="5"/>
              </w:num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allow Accessory Dwelling Units in all zoning districts</w:t>
            </w:r>
          </w:p>
        </w:tc>
      </w:tr>
      <w:tr w:rsidR="008053BF" w14:paraId="2F748397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9F3D53B" w14:textId="77777777" w:rsidR="008053BF" w:rsidRPr="004E3E05" w:rsidRDefault="008053BF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960CDA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2525" w:type="dxa"/>
          </w:tcPr>
          <w:p w14:paraId="1A4830D9" w14:textId="77777777" w:rsidR="008053BF" w:rsidRPr="004E3E05" w:rsidRDefault="008053BF" w:rsidP="00805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E86A469" w14:textId="77777777" w:rsidR="008053BF" w:rsidRPr="004E3E05" w:rsidRDefault="008053BF" w:rsidP="00805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E5E3718" w14:textId="77777777" w:rsidR="008053BF" w:rsidRPr="004E3E05" w:rsidRDefault="008053BF" w:rsidP="00805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8053BF" w14:paraId="3EDE1467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3E8F2AD" w14:textId="77777777" w:rsidR="008053BF" w:rsidRPr="004E3E05" w:rsidRDefault="008053BF" w:rsidP="008053BF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3AB2A0E1" w14:textId="77777777" w:rsidR="008053BF" w:rsidRPr="004E3E05" w:rsidRDefault="008053BF" w:rsidP="0080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71D29CE5" w14:textId="77777777" w:rsidR="008053BF" w:rsidRPr="004E3E05" w:rsidRDefault="008053BF" w:rsidP="0080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37D9F022" w14:textId="77777777" w:rsidR="008053BF" w:rsidRPr="004E3E05" w:rsidRDefault="008053BF" w:rsidP="008053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8C384F" w14:paraId="56EB8195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8C19B44" w14:textId="77777777" w:rsidR="008C384F" w:rsidRPr="008C384F" w:rsidRDefault="008C384F" w:rsidP="004F3CEB">
            <w:pPr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</w:pPr>
            <w:r w:rsidRPr="008C384F"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 xml:space="preserve">Establish subcommittee to discuss density </w:t>
            </w:r>
          </w:p>
        </w:tc>
        <w:tc>
          <w:tcPr>
            <w:tcW w:w="2525" w:type="dxa"/>
          </w:tcPr>
          <w:p w14:paraId="666E7676" w14:textId="77777777" w:rsidR="008C384F" w:rsidRDefault="008C384F" w:rsidP="004F3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6C38940" w14:textId="77777777" w:rsidR="008C384F" w:rsidRDefault="008C384F" w:rsidP="004F3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67523CF" w14:textId="77777777" w:rsidR="008C384F" w:rsidRPr="004E3E05" w:rsidRDefault="008C384F" w:rsidP="004F3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F3CEB" w14:paraId="3CCDE50E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3D7129D" w14:textId="77777777" w:rsidR="004F3CEB" w:rsidRPr="004E3E05" w:rsidRDefault="004F3CEB" w:rsidP="004F3CEB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>Meet with Land Development Code Update Committee, Consultant &amp; Director of PDS</w:t>
            </w:r>
          </w:p>
        </w:tc>
        <w:tc>
          <w:tcPr>
            <w:tcW w:w="2525" w:type="dxa"/>
          </w:tcPr>
          <w:p w14:paraId="0CF1D094" w14:textId="77777777" w:rsidR="004F3CEB" w:rsidRDefault="00960CDA" w:rsidP="004F3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Affordable Housing Workgroup</w:t>
            </w:r>
          </w:p>
          <w:p w14:paraId="33DB7271" w14:textId="77777777" w:rsidR="004F3CEB" w:rsidRPr="004E3E05" w:rsidRDefault="004F3CEB" w:rsidP="004F3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4C22721" w14:textId="77777777" w:rsidR="004F3CEB" w:rsidRPr="004E3E05" w:rsidRDefault="00B769F1" w:rsidP="004F3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Q1 2023</w:t>
            </w:r>
          </w:p>
        </w:tc>
        <w:tc>
          <w:tcPr>
            <w:tcW w:w="2700" w:type="dxa"/>
          </w:tcPr>
          <w:p w14:paraId="2763DACE" w14:textId="77777777" w:rsidR="004F3CEB" w:rsidRPr="004E3E05" w:rsidRDefault="004F3CEB" w:rsidP="004F3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14:paraId="2368378F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1D92A38" w14:textId="77777777" w:rsidR="00960CDA" w:rsidRPr="004F3CEB" w:rsidRDefault="00960CDA" w:rsidP="00960CDA">
            <w:p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>Research best practices for affordable housing friendly Land Development Code amendments</w:t>
            </w:r>
          </w:p>
        </w:tc>
        <w:tc>
          <w:tcPr>
            <w:tcW w:w="2525" w:type="dxa"/>
          </w:tcPr>
          <w:p w14:paraId="433581E8" w14:textId="77777777" w:rsidR="00960CDA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Affordable Housing Workgroup</w:t>
            </w:r>
          </w:p>
          <w:p w14:paraId="76C579C5" w14:textId="77777777" w:rsidR="00960CDA" w:rsidRPr="004E3E05" w:rsidRDefault="00960CDA" w:rsidP="004F3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0DD6844" w14:textId="77777777" w:rsidR="00960CDA" w:rsidRDefault="00960CDA" w:rsidP="004F3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Q1 023</w:t>
            </w:r>
          </w:p>
        </w:tc>
        <w:tc>
          <w:tcPr>
            <w:tcW w:w="2700" w:type="dxa"/>
          </w:tcPr>
          <w:p w14:paraId="18F5A92F" w14:textId="77777777" w:rsidR="00960CDA" w:rsidRPr="004E3E05" w:rsidRDefault="00960CDA" w:rsidP="004F3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14:paraId="70C67A41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028275D" w14:textId="77777777" w:rsidR="00960CDA" w:rsidRDefault="00960CDA" w:rsidP="00960CDA">
            <w:p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sz w:val="20"/>
                <w:szCs w:val="20"/>
              </w:rPr>
              <w:t>Develop specific recommendations for changes in all requested code amendments</w:t>
            </w:r>
          </w:p>
        </w:tc>
        <w:tc>
          <w:tcPr>
            <w:tcW w:w="2525" w:type="dxa"/>
          </w:tcPr>
          <w:p w14:paraId="4F7B0063" w14:textId="77777777" w:rsidR="00960CDA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Affordable Housing Workgroup</w:t>
            </w:r>
          </w:p>
          <w:p w14:paraId="3CCABB7E" w14:textId="77777777" w:rsidR="00960CDA" w:rsidRPr="004E3E05" w:rsidRDefault="00960CDA" w:rsidP="004F3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887AF55" w14:textId="77777777" w:rsidR="00960CDA" w:rsidRDefault="00960CDA" w:rsidP="004F3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Q1 2023</w:t>
            </w:r>
          </w:p>
        </w:tc>
        <w:tc>
          <w:tcPr>
            <w:tcW w:w="2700" w:type="dxa"/>
          </w:tcPr>
          <w:p w14:paraId="185E3290" w14:textId="77777777" w:rsidR="00960CDA" w:rsidRDefault="00960CDA" w:rsidP="004F3C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4F3CEB" w14:paraId="5C63EDCB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94CF572" w14:textId="77777777" w:rsidR="004F3CEB" w:rsidRPr="004F3CEB" w:rsidRDefault="004F3CEB" w:rsidP="004F3CEB">
            <w:pPr>
              <w:rPr>
                <w:rFonts w:ascii="Roboto" w:hAnsi="Roboto"/>
                <w:b w:val="0"/>
                <w:sz w:val="20"/>
                <w:szCs w:val="20"/>
              </w:rPr>
            </w:pPr>
            <w:r w:rsidRPr="004F3CEB">
              <w:rPr>
                <w:rFonts w:ascii="Roboto" w:hAnsi="Roboto"/>
                <w:b w:val="0"/>
                <w:sz w:val="20"/>
                <w:szCs w:val="20"/>
              </w:rPr>
              <w:t xml:space="preserve">Advocate for </w:t>
            </w:r>
            <w:r>
              <w:rPr>
                <w:rFonts w:ascii="Roboto" w:hAnsi="Roboto"/>
                <w:b w:val="0"/>
                <w:sz w:val="20"/>
                <w:szCs w:val="20"/>
              </w:rPr>
              <w:t>housing-friendly development code updates with Land Development Code update committee, City Commission, and Director of PDS</w:t>
            </w:r>
          </w:p>
        </w:tc>
        <w:tc>
          <w:tcPr>
            <w:tcW w:w="2525" w:type="dxa"/>
          </w:tcPr>
          <w:p w14:paraId="6870C431" w14:textId="77777777" w:rsidR="00960CDA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Affordable Housing Workgroup</w:t>
            </w:r>
          </w:p>
          <w:p w14:paraId="49238B54" w14:textId="77777777" w:rsidR="004F3CEB" w:rsidRPr="004E3E05" w:rsidRDefault="004F3CEB" w:rsidP="004F3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3A4F532" w14:textId="77777777" w:rsidR="004F3CEB" w:rsidRPr="004E3E05" w:rsidRDefault="00B769F1" w:rsidP="004F3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Q2 2023</w:t>
            </w:r>
          </w:p>
        </w:tc>
        <w:tc>
          <w:tcPr>
            <w:tcW w:w="2700" w:type="dxa"/>
          </w:tcPr>
          <w:p w14:paraId="1A5F7DA5" w14:textId="77777777" w:rsidR="004F3CEB" w:rsidRPr="004E3E05" w:rsidRDefault="004F3CEB" w:rsidP="004F3C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14:paraId="5D54D10F" w14:textId="77777777" w:rsidTr="00E92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0A67033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C2AF3C7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6D6C2F4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801EFAE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024BD544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19E5070A" w14:textId="1C67338F" w:rsidR="00960CDA" w:rsidRPr="00087753" w:rsidRDefault="00960CDA" w:rsidP="00087753">
            <w:pPr>
              <w:pStyle w:val="ListParagraph"/>
              <w:numPr>
                <w:ilvl w:val="0"/>
                <w:numId w:val="5"/>
              </w:numPr>
              <w:spacing w:after="160"/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lastRenderedPageBreak/>
              <w:t xml:space="preserve">Planned Strategy </w:t>
            </w:r>
            <w:r w:rsidR="00D83E1D">
              <w:rPr>
                <w:rFonts w:ascii="Roboto" w:hAnsi="Roboto"/>
                <w:sz w:val="20"/>
                <w:szCs w:val="20"/>
              </w:rPr>
              <w:t>4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087753">
              <w:rPr>
                <w:rFonts w:ascii="Roboto" w:hAnsi="Roboto"/>
                <w:sz w:val="20"/>
                <w:szCs w:val="20"/>
              </w:rPr>
              <w:t xml:space="preserve"> E</w:t>
            </w:r>
            <w:r w:rsidR="00087753">
              <w:rPr>
                <w:rFonts w:ascii="Roboto" w:hAnsi="Roboto"/>
                <w:sz w:val="20"/>
                <w:szCs w:val="20"/>
              </w:rPr>
              <w:t>stablish Affordable Housing Overlay Zone</w:t>
            </w:r>
          </w:p>
        </w:tc>
      </w:tr>
      <w:tr w:rsidR="00960CDA" w:rsidRPr="004E3E05" w14:paraId="11FF4374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24141E2" w14:textId="77777777" w:rsidR="00960CDA" w:rsidRPr="004E3E05" w:rsidRDefault="00960CDA" w:rsidP="00D83E1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D83E1D">
              <w:rPr>
                <w:rFonts w:ascii="Roboto" w:hAnsi="Roboto"/>
                <w:sz w:val="20"/>
                <w:szCs w:val="20"/>
              </w:rPr>
              <w:t>4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0C894D14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A5EB7CF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EBE34DF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79D160CF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8CB771C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00A528F8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5B21639F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2AF7A713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087753" w:rsidRPr="004E3E05" w14:paraId="641EB74F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07BEE64" w14:textId="24686720" w:rsidR="00087753" w:rsidRPr="00A564CE" w:rsidRDefault="00087753" w:rsidP="00087753">
            <w:p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>Meet with Land Development Code Update Committee, Consultant &amp; Director of PDS</w:t>
            </w:r>
          </w:p>
        </w:tc>
        <w:tc>
          <w:tcPr>
            <w:tcW w:w="2525" w:type="dxa"/>
          </w:tcPr>
          <w:p w14:paraId="5D7562A5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B563891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5C510B5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087753" w:rsidRPr="004E3E05" w14:paraId="45C071A0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96B3D73" w14:textId="7A0C62F2" w:rsidR="00087753" w:rsidRPr="00A564CE" w:rsidRDefault="00087753" w:rsidP="00087753">
            <w:p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 xml:space="preserve">Research best practices for </w:t>
            </w:r>
            <w:r>
              <w:rPr>
                <w:rFonts w:ascii="Roboto" w:hAnsi="Roboto"/>
                <w:b w:val="0"/>
                <w:color w:val="000000" w:themeColor="text1"/>
                <w:sz w:val="20"/>
                <w:szCs w:val="20"/>
              </w:rPr>
              <w:t>Affordable Housing Overlay Zones</w:t>
            </w:r>
            <w:bookmarkStart w:id="2" w:name="_GoBack"/>
            <w:bookmarkEnd w:id="2"/>
          </w:p>
        </w:tc>
        <w:tc>
          <w:tcPr>
            <w:tcW w:w="2525" w:type="dxa"/>
          </w:tcPr>
          <w:p w14:paraId="72211FE5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BD17A17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E45C5C2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087753" w:rsidRPr="004E3E05" w14:paraId="6FC727E2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2D3F247" w14:textId="06D5ECB1" w:rsidR="00087753" w:rsidRPr="00A564CE" w:rsidRDefault="00087753" w:rsidP="00087753">
            <w:p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sz w:val="20"/>
                <w:szCs w:val="20"/>
              </w:rPr>
              <w:t>Develop specific recommendations for changes in all requested code amendments</w:t>
            </w:r>
          </w:p>
        </w:tc>
        <w:tc>
          <w:tcPr>
            <w:tcW w:w="2525" w:type="dxa"/>
          </w:tcPr>
          <w:p w14:paraId="18023788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819168E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5830E44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087753" w:rsidRPr="004E3E05" w14:paraId="353AC685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651F97E" w14:textId="2DAAD29A" w:rsidR="00087753" w:rsidRPr="00A564CE" w:rsidRDefault="00087753" w:rsidP="00087753">
            <w:pPr>
              <w:rPr>
                <w:rFonts w:ascii="Roboto" w:hAnsi="Roboto"/>
                <w:b w:val="0"/>
                <w:sz w:val="20"/>
                <w:szCs w:val="20"/>
              </w:rPr>
            </w:pPr>
            <w:r w:rsidRPr="004F3CEB">
              <w:rPr>
                <w:rFonts w:ascii="Roboto" w:hAnsi="Roboto"/>
                <w:b w:val="0"/>
                <w:sz w:val="20"/>
                <w:szCs w:val="20"/>
              </w:rPr>
              <w:t xml:space="preserve">Advocate for </w:t>
            </w:r>
            <w:r>
              <w:rPr>
                <w:rFonts w:ascii="Roboto" w:hAnsi="Roboto"/>
                <w:b w:val="0"/>
                <w:sz w:val="20"/>
                <w:szCs w:val="20"/>
              </w:rPr>
              <w:t>housing-friendly development code updates with Land Development Code update committee, City Commission, and Director of PDS</w:t>
            </w:r>
          </w:p>
        </w:tc>
        <w:tc>
          <w:tcPr>
            <w:tcW w:w="2525" w:type="dxa"/>
          </w:tcPr>
          <w:p w14:paraId="51DD424B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452A30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8703F56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087753" w:rsidRPr="004E3E05" w14:paraId="03C7E437" w14:textId="77777777" w:rsidTr="0025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40B53BE7" w14:textId="77777777" w:rsidR="00087753" w:rsidRPr="004E3E05" w:rsidRDefault="00087753" w:rsidP="00087753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4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 Establish tenant right to counsel</w:t>
            </w:r>
          </w:p>
        </w:tc>
      </w:tr>
      <w:tr w:rsidR="00087753" w:rsidRPr="004E3E05" w14:paraId="272A2BDD" w14:textId="77777777" w:rsidTr="002503B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68AB68C" w14:textId="77777777" w:rsidR="00087753" w:rsidRPr="004E3E05" w:rsidRDefault="00087753" w:rsidP="00087753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>
              <w:rPr>
                <w:rFonts w:ascii="Roboto" w:hAnsi="Roboto"/>
                <w:sz w:val="20"/>
                <w:szCs w:val="20"/>
              </w:rPr>
              <w:t>4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3289E4EA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F1FA67E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C432689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087753" w:rsidRPr="004E3E05" w14:paraId="6E6F872D" w14:textId="77777777" w:rsidTr="0025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7E18BD0" w14:textId="77777777" w:rsidR="00087753" w:rsidRPr="004E3E05" w:rsidRDefault="00087753" w:rsidP="00087753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42BD6BD3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77DE5F81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2902E09C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087753" w:rsidRPr="004E3E05" w14:paraId="6120C66B" w14:textId="77777777" w:rsidTr="002503B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7A1C6A1" w14:textId="77777777" w:rsidR="00087753" w:rsidRPr="00A564CE" w:rsidRDefault="00087753" w:rsidP="00087753">
            <w:pPr>
              <w:rPr>
                <w:rFonts w:ascii="Roboto" w:hAnsi="Roboto"/>
                <w:b w:val="0"/>
                <w:sz w:val="20"/>
                <w:szCs w:val="20"/>
              </w:rPr>
            </w:pPr>
            <w:r w:rsidRPr="00A564CE">
              <w:rPr>
                <w:rFonts w:ascii="Roboto" w:hAnsi="Roboto"/>
                <w:b w:val="0"/>
                <w:sz w:val="20"/>
                <w:szCs w:val="20"/>
              </w:rPr>
              <w:t>Establish Tenant Right to Counsel workgroup</w:t>
            </w:r>
          </w:p>
        </w:tc>
        <w:tc>
          <w:tcPr>
            <w:tcW w:w="2525" w:type="dxa"/>
          </w:tcPr>
          <w:p w14:paraId="244DDCF1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21C3D8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C631B72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087753" w:rsidRPr="004E3E05" w14:paraId="791F2FDA" w14:textId="77777777" w:rsidTr="0025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168E730" w14:textId="77777777" w:rsidR="00087753" w:rsidRPr="00A564CE" w:rsidRDefault="00087753" w:rsidP="00087753">
            <w:p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sz w:val="20"/>
                <w:szCs w:val="20"/>
              </w:rPr>
              <w:t>Identify funding partners</w:t>
            </w:r>
          </w:p>
        </w:tc>
        <w:tc>
          <w:tcPr>
            <w:tcW w:w="2525" w:type="dxa"/>
          </w:tcPr>
          <w:p w14:paraId="707A00FD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384E0F9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BB77C0F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087753" w:rsidRPr="004E3E05" w14:paraId="6484BC43" w14:textId="77777777" w:rsidTr="002503B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C7BA752" w14:textId="77777777" w:rsidR="00087753" w:rsidRPr="00A564CE" w:rsidRDefault="00087753" w:rsidP="00087753">
            <w:p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sz w:val="20"/>
                <w:szCs w:val="20"/>
              </w:rPr>
              <w:t>Establish TRTC Pilot Project</w:t>
            </w:r>
          </w:p>
        </w:tc>
        <w:tc>
          <w:tcPr>
            <w:tcW w:w="2525" w:type="dxa"/>
          </w:tcPr>
          <w:p w14:paraId="6ECEC8A2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DF3D282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DDF8F2E" w14:textId="77777777" w:rsidR="00087753" w:rsidRPr="004E3E05" w:rsidRDefault="00087753" w:rsidP="000877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087753" w:rsidRPr="004E3E05" w14:paraId="4A8D4029" w14:textId="77777777" w:rsidTr="002503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3374D66" w14:textId="77777777" w:rsidR="00087753" w:rsidRPr="00A564CE" w:rsidRDefault="00087753" w:rsidP="00087753">
            <w:p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sz w:val="20"/>
                <w:szCs w:val="20"/>
              </w:rPr>
              <w:t>Establish TRTC ordinance based on outcomes of pilot</w:t>
            </w:r>
          </w:p>
        </w:tc>
        <w:tc>
          <w:tcPr>
            <w:tcW w:w="2525" w:type="dxa"/>
          </w:tcPr>
          <w:p w14:paraId="0BA133F3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252A85A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8114B93" w14:textId="77777777" w:rsidR="00087753" w:rsidRPr="004E3E05" w:rsidRDefault="00087753" w:rsidP="000877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21122F8E" w14:textId="77777777" w:rsidTr="008E42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0C1BC99C" w14:textId="77777777" w:rsidR="00960CDA" w:rsidRPr="004E3E05" w:rsidRDefault="00960CDA" w:rsidP="00D83E1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 w:rsidR="00D83E1D">
              <w:rPr>
                <w:rFonts w:ascii="Roboto" w:hAnsi="Roboto"/>
                <w:sz w:val="20"/>
                <w:szCs w:val="20"/>
              </w:rPr>
              <w:t>5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>Establish source of income</w:t>
            </w:r>
            <w:r w:rsidR="000866AE">
              <w:rPr>
                <w:rFonts w:ascii="Roboto" w:hAnsi="Roboto"/>
                <w:sz w:val="20"/>
                <w:szCs w:val="20"/>
              </w:rPr>
              <w:t xml:space="preserve"> discrimination</w:t>
            </w:r>
            <w:r>
              <w:rPr>
                <w:rFonts w:ascii="Roboto" w:hAnsi="Roboto"/>
                <w:sz w:val="20"/>
                <w:szCs w:val="20"/>
              </w:rPr>
              <w:t xml:space="preserve"> protection enforcement</w:t>
            </w:r>
          </w:p>
        </w:tc>
      </w:tr>
      <w:tr w:rsidR="00960CDA" w:rsidRPr="004E3E05" w14:paraId="12DC2A2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1B711CF" w14:textId="77777777" w:rsidR="00960CDA" w:rsidRPr="004E3E05" w:rsidRDefault="00960CDA" w:rsidP="00D83E1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D83E1D">
              <w:rPr>
                <w:rFonts w:ascii="Roboto" w:hAnsi="Roboto"/>
                <w:sz w:val="20"/>
                <w:szCs w:val="20"/>
              </w:rPr>
              <w:t>5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77330704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BA115F7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DD4AC20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46965C8F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34A14FA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6C13897E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448E9C56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2E1068EF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960CDA" w:rsidRPr="004E3E05" w14:paraId="5E8DDAFC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169BB95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04E109B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DDFDD1A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03223A2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1166980D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316ED49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199C70A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37582FC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E2EB870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3DFF385D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7E3EBD6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DDB44A9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FE5F205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3826F94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7E8BB28D" w14:textId="77777777" w:rsidTr="00E62EB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3221916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E29178A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978EBF8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F01439D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68ED713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04DC73A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2E0ED96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A077474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B0B3B44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2031B026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781D8985" w14:textId="77777777" w:rsidR="00D83E1D" w:rsidRPr="004E3E05" w:rsidRDefault="00D83E1D" w:rsidP="00D83E1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6: Establish inclusive rental screening criteria, including banning criminal background checks for housing</w:t>
            </w:r>
          </w:p>
        </w:tc>
      </w:tr>
      <w:tr w:rsidR="00D83E1D" w:rsidRPr="004E3E05" w14:paraId="47E59EF4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D3F6CF6" w14:textId="77777777" w:rsidR="00D83E1D" w:rsidRPr="004E3E05" w:rsidRDefault="00D83E1D" w:rsidP="00D83E1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>
              <w:rPr>
                <w:rFonts w:ascii="Roboto" w:hAnsi="Roboto"/>
                <w:sz w:val="20"/>
                <w:szCs w:val="20"/>
              </w:rPr>
              <w:t>6:</w:t>
            </w:r>
          </w:p>
        </w:tc>
        <w:tc>
          <w:tcPr>
            <w:tcW w:w="2525" w:type="dxa"/>
          </w:tcPr>
          <w:p w14:paraId="7543D3F5" w14:textId="77777777" w:rsidR="00D83E1D" w:rsidRPr="004E3E05" w:rsidRDefault="00D83E1D" w:rsidP="00D8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6275FDB" w14:textId="77777777" w:rsidR="00D83E1D" w:rsidRPr="004E3E05" w:rsidRDefault="00D83E1D" w:rsidP="00D8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F952627" w14:textId="77777777" w:rsidR="00D83E1D" w:rsidRPr="004E3E05" w:rsidRDefault="00D83E1D" w:rsidP="00D8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472ADF37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F0FC8FC" w14:textId="77777777" w:rsidR="00D83E1D" w:rsidRPr="004E3E05" w:rsidRDefault="00D83E1D" w:rsidP="00D83E1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2B9E5D4A" w14:textId="77777777" w:rsidR="00D83E1D" w:rsidRPr="004E3E05" w:rsidRDefault="00D83E1D" w:rsidP="00D8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756DAF61" w14:textId="77777777" w:rsidR="00D83E1D" w:rsidRPr="004E3E05" w:rsidRDefault="00D83E1D" w:rsidP="00D8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0BEE11BB" w14:textId="77777777" w:rsidR="00D83E1D" w:rsidRPr="004E3E05" w:rsidRDefault="00D83E1D" w:rsidP="00D8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D83E1D" w:rsidRPr="004E3E05" w14:paraId="5F4D4931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2C2283B" w14:textId="77777777" w:rsidR="00D83E1D" w:rsidRPr="004E3E05" w:rsidRDefault="00D83E1D" w:rsidP="00D83E1D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D8E44CF" w14:textId="77777777" w:rsidR="00D83E1D" w:rsidRPr="004E3E05" w:rsidRDefault="00D83E1D" w:rsidP="00D8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5F2B02F" w14:textId="77777777" w:rsidR="00D83E1D" w:rsidRPr="004E3E05" w:rsidRDefault="00D83E1D" w:rsidP="00D8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5DE5FF" w14:textId="77777777" w:rsidR="00D83E1D" w:rsidRPr="004E3E05" w:rsidRDefault="00D83E1D" w:rsidP="00D8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70081650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2FDC9AC" w14:textId="77777777" w:rsidR="00D83E1D" w:rsidRPr="004E3E05" w:rsidRDefault="00D83E1D" w:rsidP="00D83E1D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D2EA267" w14:textId="77777777" w:rsidR="00D83E1D" w:rsidRPr="004E3E05" w:rsidRDefault="00D83E1D" w:rsidP="00D8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11917DF" w14:textId="77777777" w:rsidR="00D83E1D" w:rsidRPr="004E3E05" w:rsidRDefault="00D83E1D" w:rsidP="00D8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AB5804F" w14:textId="77777777" w:rsidR="00D83E1D" w:rsidRPr="004E3E05" w:rsidRDefault="00D83E1D" w:rsidP="00D8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264D6F98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14CDD13" w14:textId="77777777" w:rsidR="00D83E1D" w:rsidRPr="004E3E05" w:rsidRDefault="00D83E1D" w:rsidP="00D83E1D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CC9C57D" w14:textId="77777777" w:rsidR="00D83E1D" w:rsidRPr="004E3E05" w:rsidRDefault="00D83E1D" w:rsidP="00D8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3AA5754" w14:textId="77777777" w:rsidR="00D83E1D" w:rsidRPr="004E3E05" w:rsidRDefault="00D83E1D" w:rsidP="00D8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8E50DC1" w14:textId="77777777" w:rsidR="00D83E1D" w:rsidRPr="004E3E05" w:rsidRDefault="00D83E1D" w:rsidP="00D8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004A1914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3BEE2D4" w14:textId="77777777" w:rsidR="00D83E1D" w:rsidRPr="004E3E05" w:rsidRDefault="00D83E1D" w:rsidP="00D83E1D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D1092DE" w14:textId="77777777" w:rsidR="00D83E1D" w:rsidRPr="004E3E05" w:rsidRDefault="00D83E1D" w:rsidP="00D8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FDF1CCD" w14:textId="77777777" w:rsidR="00D83E1D" w:rsidRPr="004E3E05" w:rsidRDefault="00D83E1D" w:rsidP="00D8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D60A941" w14:textId="77777777" w:rsidR="00D83E1D" w:rsidRPr="004E3E05" w:rsidRDefault="00D83E1D" w:rsidP="00D8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461FF509" w14:textId="77777777" w:rsidTr="00E62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5B0CE7C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AEE4A0E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29BEF9A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343ABBB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7B7676D8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53082B6B" w14:textId="77777777" w:rsidR="00960CDA" w:rsidRPr="004E3E05" w:rsidRDefault="00960CDA" w:rsidP="00D83E1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 w:rsidR="00D83E1D">
              <w:rPr>
                <w:rFonts w:ascii="Roboto" w:hAnsi="Roboto"/>
                <w:sz w:val="20"/>
                <w:szCs w:val="20"/>
              </w:rPr>
              <w:t>7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commentRangeStart w:id="3"/>
            <w:r>
              <w:rPr>
                <w:rFonts w:ascii="Roboto" w:hAnsi="Roboto"/>
                <w:sz w:val="20"/>
                <w:szCs w:val="20"/>
              </w:rPr>
              <w:t>Establish Vacant Structure Ord</w:t>
            </w:r>
            <w:r w:rsidR="00D83E1D">
              <w:rPr>
                <w:rFonts w:ascii="Roboto" w:hAnsi="Roboto"/>
                <w:sz w:val="20"/>
                <w:szCs w:val="20"/>
              </w:rPr>
              <w:t>i</w:t>
            </w:r>
            <w:r>
              <w:rPr>
                <w:rFonts w:ascii="Roboto" w:hAnsi="Roboto"/>
                <w:sz w:val="20"/>
                <w:szCs w:val="20"/>
              </w:rPr>
              <w:t xml:space="preserve">nance </w:t>
            </w:r>
            <w:commentRangeEnd w:id="3"/>
            <w:r w:rsidR="000866AE">
              <w:rPr>
                <w:rStyle w:val="CommentReference"/>
                <w:b w:val="0"/>
                <w:bCs w:val="0"/>
              </w:rPr>
              <w:commentReference w:id="3"/>
            </w:r>
          </w:p>
        </w:tc>
      </w:tr>
      <w:tr w:rsidR="00D83E1D" w:rsidRPr="004E3E05" w14:paraId="12681D45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ABA278B" w14:textId="77777777" w:rsidR="00960CDA" w:rsidRPr="004E3E05" w:rsidRDefault="00960CDA" w:rsidP="00D83E1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D83E1D">
              <w:rPr>
                <w:rFonts w:ascii="Roboto" w:hAnsi="Roboto"/>
                <w:sz w:val="20"/>
                <w:szCs w:val="20"/>
              </w:rPr>
              <w:t>7:</w:t>
            </w:r>
          </w:p>
        </w:tc>
        <w:tc>
          <w:tcPr>
            <w:tcW w:w="2525" w:type="dxa"/>
          </w:tcPr>
          <w:p w14:paraId="228BC8B4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79F669F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930DBAB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7FB5BC64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F3793FE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lastRenderedPageBreak/>
              <w:t xml:space="preserve">What is the action to be taken? </w:t>
            </w:r>
          </w:p>
        </w:tc>
        <w:tc>
          <w:tcPr>
            <w:tcW w:w="2525" w:type="dxa"/>
          </w:tcPr>
          <w:p w14:paraId="52354C64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61C07F5A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30E29688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D83E1D" w:rsidRPr="004E3E05" w14:paraId="43821C71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A093220" w14:textId="77777777" w:rsidR="00960CDA" w:rsidRPr="00E82641" w:rsidRDefault="00E82641" w:rsidP="00E82641">
            <w:pPr>
              <w:jc w:val="center"/>
              <w:rPr>
                <w:rFonts w:ascii="Roboto" w:hAnsi="Roboto"/>
                <w:b w:val="0"/>
                <w:sz w:val="20"/>
                <w:szCs w:val="20"/>
              </w:rPr>
            </w:pPr>
            <w:r w:rsidRPr="00E82641">
              <w:rPr>
                <w:rFonts w:ascii="Roboto" w:hAnsi="Roboto"/>
                <w:b w:val="0"/>
                <w:sz w:val="20"/>
                <w:szCs w:val="20"/>
              </w:rPr>
              <w:t xml:space="preserve">Research </w:t>
            </w:r>
            <w:r>
              <w:rPr>
                <w:rFonts w:ascii="Roboto" w:hAnsi="Roboto"/>
                <w:b w:val="0"/>
                <w:sz w:val="20"/>
                <w:szCs w:val="20"/>
              </w:rPr>
              <w:t>similar communities’ ordinances</w:t>
            </w:r>
          </w:p>
        </w:tc>
        <w:tc>
          <w:tcPr>
            <w:tcW w:w="2525" w:type="dxa"/>
          </w:tcPr>
          <w:p w14:paraId="4DD4E1BF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AE53A6B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6FF1980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7BFA498F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189E5D4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242DA7E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9C503F0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6350B2B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26C309C7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BE4E417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70F2AFC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BF0DD37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2634E63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355E56A1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35ADAA8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F831DD2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41BE360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CEE8483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0AB63798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F2E2B70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945566F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411A5C8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411D21C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340F5C9F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0B7F7746" w14:textId="77777777" w:rsidR="00960CDA" w:rsidRPr="004E3E05" w:rsidRDefault="00960CDA" w:rsidP="00E82641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 w:rsidR="00D83E1D">
              <w:rPr>
                <w:rFonts w:ascii="Roboto" w:hAnsi="Roboto"/>
                <w:sz w:val="20"/>
                <w:szCs w:val="20"/>
              </w:rPr>
              <w:t>8: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commentRangeStart w:id="4"/>
            <w:r>
              <w:rPr>
                <w:rFonts w:ascii="Roboto" w:hAnsi="Roboto"/>
                <w:sz w:val="20"/>
                <w:szCs w:val="20"/>
              </w:rPr>
              <w:t xml:space="preserve">Identify and acquire </w:t>
            </w:r>
            <w:r w:rsidR="00E82641">
              <w:rPr>
                <w:rFonts w:ascii="Roboto" w:hAnsi="Roboto"/>
                <w:sz w:val="20"/>
                <w:szCs w:val="20"/>
              </w:rPr>
              <w:t>parcels for</w:t>
            </w:r>
            <w:r>
              <w:rPr>
                <w:rFonts w:ascii="Roboto" w:hAnsi="Roboto"/>
                <w:sz w:val="20"/>
                <w:szCs w:val="20"/>
              </w:rPr>
              <w:t xml:space="preserve"> future affordable housing development </w:t>
            </w:r>
            <w:commentRangeEnd w:id="4"/>
            <w:r w:rsidR="00E82641">
              <w:rPr>
                <w:rStyle w:val="CommentReference"/>
                <w:b w:val="0"/>
                <w:bCs w:val="0"/>
              </w:rPr>
              <w:commentReference w:id="4"/>
            </w:r>
          </w:p>
        </w:tc>
      </w:tr>
      <w:tr w:rsidR="00D83E1D" w:rsidRPr="004E3E05" w14:paraId="7113E9DF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C610F56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D83E1D">
              <w:rPr>
                <w:rFonts w:ascii="Roboto" w:hAnsi="Roboto"/>
                <w:sz w:val="20"/>
                <w:szCs w:val="20"/>
              </w:rPr>
              <w:t>8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42962C56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62FADC5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2A1FD4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0A8527F2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3FFF265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2D02D333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606D2271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55CF3DDD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D83E1D" w:rsidRPr="004E3E05" w14:paraId="3F0BC7FD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15A2E88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BB7D30C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62863AE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684C87A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0104A4D4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203FC51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DF38D3D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37E2085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8B27378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7FEA0F80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A341183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A90A6C9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A5B23FC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58023CB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47F98610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161A779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A629E1B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45840C9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8BA23BA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79A5AA2B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A98F871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97FDEB7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9900040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466750F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3C93EBE6" w14:textId="77777777" w:rsidTr="00391AE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37E3F23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D4903F1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52939C5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99A3945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1CC96F49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11CDBC9C" w14:textId="77777777" w:rsidR="00960CDA" w:rsidRPr="004E3E05" w:rsidRDefault="00960CDA" w:rsidP="00BD0340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 w:rsidR="00BD0340">
              <w:rPr>
                <w:rFonts w:ascii="Roboto" w:hAnsi="Roboto"/>
                <w:sz w:val="20"/>
                <w:szCs w:val="20"/>
              </w:rPr>
              <w:t>9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commentRangeStart w:id="5"/>
            <w:r>
              <w:rPr>
                <w:rFonts w:ascii="Roboto" w:hAnsi="Roboto"/>
                <w:sz w:val="20"/>
                <w:szCs w:val="20"/>
              </w:rPr>
              <w:t>Establish annexation incentives to encourage affordable housing development</w:t>
            </w:r>
            <w:commentRangeEnd w:id="5"/>
            <w:r w:rsidR="00E82641">
              <w:rPr>
                <w:rStyle w:val="CommentReference"/>
                <w:b w:val="0"/>
                <w:bCs w:val="0"/>
              </w:rPr>
              <w:commentReference w:id="5"/>
            </w:r>
          </w:p>
        </w:tc>
      </w:tr>
      <w:tr w:rsidR="00D83E1D" w:rsidRPr="004E3E05" w14:paraId="7531152C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6BF095A" w14:textId="77777777" w:rsidR="00960CDA" w:rsidRPr="004E3E05" w:rsidRDefault="00960CDA" w:rsidP="00BD0340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 w:rsidR="00BD0340">
              <w:rPr>
                <w:rFonts w:ascii="Roboto" w:hAnsi="Roboto"/>
                <w:sz w:val="20"/>
                <w:szCs w:val="20"/>
              </w:rPr>
              <w:t>9:</w:t>
            </w:r>
          </w:p>
        </w:tc>
        <w:tc>
          <w:tcPr>
            <w:tcW w:w="2525" w:type="dxa"/>
          </w:tcPr>
          <w:p w14:paraId="19D6A6A0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AC31560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917E822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39EA1EA1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7063B5B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4520145C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7AB9E276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4831CF4A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D83E1D" w:rsidRPr="004E3E05" w14:paraId="72EF1DA2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5A5CAAC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45D0D91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0DE286D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5C1B2A5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6C153880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A50CACF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88143E2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2162964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73EB792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29C5884F" w14:textId="77777777" w:rsidTr="009247E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52565E3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6C271C9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C93E7F6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136AE33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1F1BF23C" w14:textId="77777777" w:rsidTr="009247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A0B17DE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69F6479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BDE365C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6D832A7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46F879BF" w14:textId="77777777" w:rsidTr="009247E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E2898CE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467AC25F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E7F7E71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C229D47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7094B37C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45635CC4" w14:textId="77777777" w:rsidR="00960CDA" w:rsidRDefault="00960CDA" w:rsidP="00453AFC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1</w:t>
            </w:r>
            <w:r w:rsidR="00453AFC">
              <w:rPr>
                <w:rFonts w:ascii="Roboto" w:hAnsi="Roboto"/>
                <w:sz w:val="20"/>
                <w:szCs w:val="20"/>
              </w:rPr>
              <w:t>0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 Create planned strategy for researching and acquiring funding resources (one-time and sustainable)</w:t>
            </w:r>
          </w:p>
          <w:p w14:paraId="0FEAB6E1" w14:textId="77777777" w:rsidR="00E82641" w:rsidRDefault="00E82641" w:rsidP="00453AFC">
            <w:pPr>
              <w:rPr>
                <w:rFonts w:ascii="Roboto" w:hAnsi="Roboto"/>
                <w:sz w:val="20"/>
                <w:szCs w:val="20"/>
              </w:rPr>
            </w:pPr>
          </w:p>
          <w:p w14:paraId="3A7689E4" w14:textId="77777777" w:rsidR="00E82641" w:rsidRPr="004E3E05" w:rsidRDefault="00E82641" w:rsidP="00453AF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28C9806A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3B69D14" w14:textId="77777777" w:rsidR="00960CDA" w:rsidRPr="004E3E05" w:rsidRDefault="00960CDA" w:rsidP="00453AFC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>
              <w:rPr>
                <w:rFonts w:ascii="Roboto" w:hAnsi="Roboto"/>
                <w:sz w:val="20"/>
                <w:szCs w:val="20"/>
              </w:rPr>
              <w:t>1</w:t>
            </w:r>
            <w:r w:rsidR="00453AFC">
              <w:rPr>
                <w:rFonts w:ascii="Roboto" w:hAnsi="Roboto"/>
                <w:sz w:val="20"/>
                <w:szCs w:val="20"/>
              </w:rPr>
              <w:t>0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5FB4B3A6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25CC7AA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C648EDD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1CFD14A0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5502AF6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7F8D1201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61F8AD1E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1C164260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960CDA" w:rsidRPr="004E3E05" w14:paraId="2199F5DD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40CF6FF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06C694E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A10B8EB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E92D248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37E7FF42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A79F3BB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3881B9C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797FEDF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D198AA0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6E267712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A38465D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BF05140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D69DA92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F2D01B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15140F1D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4B2D085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AF65634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7560B92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B068B20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722EA022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3D947FC3" w14:textId="77777777" w:rsidR="00960CDA" w:rsidRDefault="00960CDA" w:rsidP="00453AFC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1</w:t>
            </w:r>
            <w:r w:rsidR="00453AFC">
              <w:rPr>
                <w:rFonts w:ascii="Roboto" w:hAnsi="Roboto"/>
                <w:sz w:val="20"/>
                <w:szCs w:val="20"/>
              </w:rPr>
              <w:t>1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 Develop plan for ongoing community engagement to support affordable housing efforts</w:t>
            </w:r>
          </w:p>
          <w:p w14:paraId="04F62679" w14:textId="77777777" w:rsidR="00E82641" w:rsidRPr="009C1F69" w:rsidRDefault="00E82641" w:rsidP="009C1F69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2F785F96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1C230B1" w14:textId="77777777" w:rsidR="00960CDA" w:rsidRPr="004E3E05" w:rsidRDefault="00960CDA" w:rsidP="00453AFC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>
              <w:rPr>
                <w:rFonts w:ascii="Roboto" w:hAnsi="Roboto"/>
                <w:sz w:val="20"/>
                <w:szCs w:val="20"/>
              </w:rPr>
              <w:t>1</w:t>
            </w:r>
            <w:r w:rsidR="00453AFC">
              <w:rPr>
                <w:rFonts w:ascii="Roboto" w:hAnsi="Roboto"/>
                <w:sz w:val="20"/>
                <w:szCs w:val="20"/>
              </w:rPr>
              <w:t>1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11D29EFD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82A1B97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2714BDE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67979F1B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7F7D276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3951D1F5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12F07CB9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2EED7B15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960CDA" w:rsidRPr="004E3E05" w14:paraId="3C950647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EBFBDC7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CE05581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53D2A61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68F9006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4F978742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C1EB24D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0AB0C05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CF8B957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CEB07D0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2A73BDF2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32CE0DF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BBB8215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37A4CE1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5E417D9" w14:textId="77777777" w:rsidR="00960CDA" w:rsidRPr="004E3E05" w:rsidRDefault="00960CDA" w:rsidP="00960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960CDA" w:rsidRPr="004E3E05" w14:paraId="24860EE8" w14:textId="77777777" w:rsidTr="00C94E2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54AA5C9" w14:textId="77777777" w:rsidR="00960CDA" w:rsidRPr="004E3E05" w:rsidRDefault="00960CDA" w:rsidP="00960CD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0BC6E4B1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8401784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DD30C26" w14:textId="77777777" w:rsidR="00960CDA" w:rsidRPr="004E3E05" w:rsidRDefault="00960CDA" w:rsidP="0096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243ADD01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45F6B2EC" w14:textId="77777777" w:rsidR="00D83E1D" w:rsidRPr="004E3E05" w:rsidRDefault="00D83E1D" w:rsidP="00C94E29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0BCC08F4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13D3DF8" w14:textId="77777777" w:rsidR="00D83E1D" w:rsidRPr="004E3E05" w:rsidRDefault="00D83E1D" w:rsidP="00C94E2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57EF4F7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2885F1B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4B556B5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16E55B81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D803466" w14:textId="77777777" w:rsidR="00D83E1D" w:rsidRPr="004E3E05" w:rsidRDefault="00D83E1D" w:rsidP="00C94E2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2A66EE48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14:paraId="49D00B59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14:paraId="4D502697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</w:p>
        </w:tc>
      </w:tr>
      <w:tr w:rsidR="00D83E1D" w:rsidRPr="004E3E05" w14:paraId="0845732F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7F425DF" w14:textId="77777777" w:rsidR="00D83E1D" w:rsidRPr="00C90545" w:rsidRDefault="00D83E1D" w:rsidP="00C94E29">
            <w:pPr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25" w:type="dxa"/>
          </w:tcPr>
          <w:p w14:paraId="6C5DDD30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67FB59F8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0B76FB6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36CEF669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B609249" w14:textId="77777777" w:rsidR="00D83E1D" w:rsidRPr="00C90545" w:rsidRDefault="00D83E1D" w:rsidP="00C94E29">
            <w:pPr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2D8EDE8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72BD2FF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374A41E6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0264CB80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CCFFC87" w14:textId="77777777" w:rsidR="00D83E1D" w:rsidRPr="00C90545" w:rsidRDefault="00D83E1D" w:rsidP="00C94E29">
            <w:pPr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25" w:type="dxa"/>
          </w:tcPr>
          <w:p w14:paraId="12178D7B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C9B5145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D8996A3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23AF013A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FDFB0A2" w14:textId="77777777" w:rsidR="00D83E1D" w:rsidRPr="00C90545" w:rsidRDefault="00D83E1D" w:rsidP="00C94E29">
            <w:pPr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525" w:type="dxa"/>
          </w:tcPr>
          <w:p w14:paraId="73882D76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A450D50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61CA33B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1776576E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  <w:shd w:val="clear" w:color="auto" w:fill="FFC000" w:themeFill="accent4"/>
          </w:tcPr>
          <w:p w14:paraId="0BCECC0A" w14:textId="77777777" w:rsidR="00D83E1D" w:rsidRPr="004E3E05" w:rsidRDefault="00D83E1D" w:rsidP="00D83E1D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Planned Strategy </w:t>
            </w:r>
            <w:r>
              <w:rPr>
                <w:rFonts w:ascii="Roboto" w:hAnsi="Roboto"/>
                <w:sz w:val="20"/>
                <w:szCs w:val="20"/>
              </w:rPr>
              <w:t>1</w:t>
            </w:r>
            <w:r w:rsidR="00453AFC">
              <w:rPr>
                <w:rFonts w:ascii="Roboto" w:hAnsi="Roboto"/>
                <w:sz w:val="20"/>
                <w:szCs w:val="20"/>
              </w:rPr>
              <w:t>3</w:t>
            </w:r>
            <w:r w:rsidRPr="004E3E05">
              <w:rPr>
                <w:rFonts w:ascii="Roboto" w:hAnsi="Roboto"/>
                <w:sz w:val="20"/>
                <w:szCs w:val="20"/>
              </w:rPr>
              <w:t xml:space="preserve">: </w:t>
            </w:r>
            <w:r>
              <w:rPr>
                <w:rFonts w:ascii="Roboto" w:hAnsi="Roboto"/>
                <w:sz w:val="20"/>
                <w:szCs w:val="20"/>
              </w:rPr>
              <w:t xml:space="preserve">  Develop 10-year Community Housing Plan </w:t>
            </w:r>
          </w:p>
        </w:tc>
      </w:tr>
      <w:tr w:rsidR="00D83E1D" w:rsidRPr="004E3E05" w14:paraId="3D5DA46A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204C87D" w14:textId="77777777" w:rsidR="00D83E1D" w:rsidRPr="004E3E05" w:rsidRDefault="00D83E1D" w:rsidP="00C94E29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Action Steps for Strategy </w:t>
            </w:r>
            <w:r>
              <w:rPr>
                <w:rFonts w:ascii="Roboto" w:hAnsi="Roboto"/>
                <w:sz w:val="20"/>
                <w:szCs w:val="20"/>
              </w:rPr>
              <w:t>1</w:t>
            </w:r>
            <w:r w:rsidR="00453AFC">
              <w:rPr>
                <w:rFonts w:ascii="Roboto" w:hAnsi="Roboto"/>
                <w:sz w:val="20"/>
                <w:szCs w:val="20"/>
              </w:rPr>
              <w:t>3</w:t>
            </w:r>
            <w:r w:rsidRPr="004E3E05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2525" w:type="dxa"/>
          </w:tcPr>
          <w:p w14:paraId="7C8C3FB8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B756DA8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2FC8A97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4039A94F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C793D04" w14:textId="77777777" w:rsidR="00D83E1D" w:rsidRPr="004E3E05" w:rsidRDefault="00D83E1D" w:rsidP="00C94E29">
            <w:pPr>
              <w:rPr>
                <w:rFonts w:ascii="Roboto" w:hAnsi="Roboto"/>
                <w:sz w:val="20"/>
                <w:szCs w:val="20"/>
              </w:rPr>
            </w:pPr>
            <w:r w:rsidRPr="004E3E05">
              <w:rPr>
                <w:rFonts w:ascii="Roboto" w:hAnsi="Roboto"/>
                <w:sz w:val="20"/>
                <w:szCs w:val="20"/>
              </w:rPr>
              <w:t xml:space="preserve">What is the action to be taken? </w:t>
            </w:r>
          </w:p>
        </w:tc>
        <w:tc>
          <w:tcPr>
            <w:tcW w:w="2525" w:type="dxa"/>
          </w:tcPr>
          <w:p w14:paraId="6226995E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Who is responsible?</w:t>
            </w:r>
          </w:p>
        </w:tc>
        <w:tc>
          <w:tcPr>
            <w:tcW w:w="2700" w:type="dxa"/>
          </w:tcPr>
          <w:p w14:paraId="7DD69FF5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 xml:space="preserve">By when will it be complete? </w:t>
            </w:r>
          </w:p>
        </w:tc>
        <w:tc>
          <w:tcPr>
            <w:tcW w:w="2700" w:type="dxa"/>
          </w:tcPr>
          <w:p w14:paraId="2DC38107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/>
                <w:sz w:val="20"/>
                <w:szCs w:val="20"/>
              </w:rPr>
            </w:pPr>
            <w:r w:rsidRPr="004E3E05">
              <w:rPr>
                <w:rFonts w:ascii="Roboto" w:hAnsi="Roboto"/>
                <w:b/>
                <w:sz w:val="20"/>
                <w:szCs w:val="20"/>
              </w:rPr>
              <w:t>What resources or supports are needed?</w:t>
            </w:r>
          </w:p>
        </w:tc>
      </w:tr>
      <w:tr w:rsidR="00D83E1D" w:rsidRPr="004E3E05" w14:paraId="7031452E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F210546" w14:textId="77777777" w:rsidR="00D83E1D" w:rsidRPr="004E3E05" w:rsidRDefault="00D83E1D" w:rsidP="00C94E2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0D45CDF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DFB9606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7B75B2B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20D5C33A" w14:textId="77777777" w:rsidTr="00C94E2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D37D745" w14:textId="77777777" w:rsidR="00D83E1D" w:rsidRPr="004E3E05" w:rsidRDefault="00D83E1D" w:rsidP="00C94E2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24A38B9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046EF611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2FE28A06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7D927515" w14:textId="77777777" w:rsidTr="00C94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3AF40A4" w14:textId="77777777" w:rsidR="00D83E1D" w:rsidRPr="004E3E05" w:rsidRDefault="00D83E1D" w:rsidP="00C94E2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354FB2BD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D88CA5C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3C81320" w14:textId="77777777" w:rsidR="00D83E1D" w:rsidRPr="004E3E05" w:rsidRDefault="00D83E1D" w:rsidP="00C94E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  <w:tr w:rsidR="00D83E1D" w:rsidRPr="004E3E05" w14:paraId="254EE2A9" w14:textId="77777777" w:rsidTr="00C94E2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6A2AB40" w14:textId="77777777" w:rsidR="00D83E1D" w:rsidRPr="004E3E05" w:rsidRDefault="00D83E1D" w:rsidP="00C94E29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25" w:type="dxa"/>
          </w:tcPr>
          <w:p w14:paraId="5990A392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1CDFF27B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6661560" w14:textId="77777777" w:rsidR="00D83E1D" w:rsidRPr="004E3E05" w:rsidRDefault="00D83E1D" w:rsidP="00C94E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5E5A3E9E" w14:textId="77777777" w:rsidR="00391AE1" w:rsidRDefault="00391AE1" w:rsidP="00391AE1">
      <w:pPr>
        <w:ind w:left="-720"/>
        <w:rPr>
          <w:rFonts w:ascii="Roboto Black" w:hAnsi="Roboto Black"/>
          <w:b/>
          <w:sz w:val="28"/>
        </w:rPr>
      </w:pPr>
    </w:p>
    <w:p w14:paraId="47210957" w14:textId="77777777" w:rsidR="00E923DC" w:rsidRDefault="00E923DC" w:rsidP="00E923DC">
      <w:pPr>
        <w:ind w:left="-720"/>
        <w:rPr>
          <w:rFonts w:ascii="Roboto Black" w:hAnsi="Roboto Black"/>
          <w:b/>
          <w:sz w:val="28"/>
        </w:rPr>
      </w:pPr>
    </w:p>
    <w:p w14:paraId="5970358E" w14:textId="77777777" w:rsidR="008E42E5" w:rsidRDefault="008E42E5" w:rsidP="008E42E5">
      <w:pPr>
        <w:ind w:left="-720"/>
        <w:rPr>
          <w:rFonts w:ascii="Roboto Black" w:hAnsi="Roboto Black"/>
          <w:b/>
          <w:sz w:val="28"/>
        </w:rPr>
      </w:pPr>
    </w:p>
    <w:p w14:paraId="40C37874" w14:textId="77777777" w:rsidR="006E3FDC" w:rsidRDefault="006E3FDC" w:rsidP="004E3E05">
      <w:pPr>
        <w:ind w:left="-720"/>
        <w:rPr>
          <w:rFonts w:ascii="Roboto" w:hAnsi="Roboto"/>
          <w:i/>
          <w:sz w:val="16"/>
        </w:rPr>
      </w:pPr>
    </w:p>
    <w:sectPr w:rsidR="006E3FDC" w:rsidSect="004E3E05">
      <w:head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abi Sprague" w:date="2023-01-04T12:25:00Z" w:initials="A-SG">
    <w:p w14:paraId="69DE1B38" w14:textId="23FC5F52" w:rsidR="00087753" w:rsidRDefault="00393D48" w:rsidP="00087753">
      <w:pPr>
        <w:pStyle w:val="CommentText"/>
      </w:pPr>
      <w:r>
        <w:rPr>
          <w:rStyle w:val="CommentReference"/>
        </w:rPr>
        <w:annotationRef/>
      </w:r>
    </w:p>
    <w:p w14:paraId="6894FC93" w14:textId="21934A00" w:rsidR="00393D48" w:rsidRDefault="00393D48" w:rsidP="00393D48">
      <w:pPr>
        <w:pStyle w:val="CommentText"/>
        <w:numPr>
          <w:ilvl w:val="0"/>
          <w:numId w:val="6"/>
        </w:numPr>
      </w:pPr>
      <w:r>
        <w:t xml:space="preserve"> </w:t>
      </w:r>
    </w:p>
    <w:p w14:paraId="36AA71BD" w14:textId="77777777" w:rsidR="00393D48" w:rsidRDefault="00393D48" w:rsidP="00393D48">
      <w:pPr>
        <w:pStyle w:val="CommentText"/>
      </w:pPr>
    </w:p>
  </w:comment>
  <w:comment w:id="1" w:author="Gabi Sprague" w:date="2022-12-15T16:10:00Z" w:initials="A-SG">
    <w:p w14:paraId="43DA2D70" w14:textId="77777777" w:rsidR="009247E5" w:rsidRDefault="009247E5">
      <w:pPr>
        <w:pStyle w:val="CommentText"/>
      </w:pPr>
      <w:r>
        <w:rPr>
          <w:rStyle w:val="CommentReference"/>
        </w:rPr>
        <w:annotationRef/>
      </w:r>
      <w:r>
        <w:t xml:space="preserve">I changed this from 3-4 to 2-3, as per our conversation today. (12/15/22) </w:t>
      </w:r>
    </w:p>
  </w:comment>
  <w:comment w:id="3" w:author="Gabi Sprague" w:date="2023-01-04T13:32:00Z" w:initials="A-SG">
    <w:p w14:paraId="12538C9F" w14:textId="77777777" w:rsidR="000866AE" w:rsidRDefault="000866AE">
      <w:pPr>
        <w:pStyle w:val="CommentText"/>
      </w:pPr>
      <w:r>
        <w:rPr>
          <w:rStyle w:val="CommentReference"/>
        </w:rPr>
        <w:annotationRef/>
      </w:r>
      <w:r>
        <w:t xml:space="preserve">Need more words? </w:t>
      </w:r>
    </w:p>
  </w:comment>
  <w:comment w:id="4" w:author="Gabi Sprague" w:date="2023-01-04T13:41:00Z" w:initials="A-SG">
    <w:p w14:paraId="2A467838" w14:textId="77777777" w:rsidR="00E82641" w:rsidRDefault="00E82641">
      <w:pPr>
        <w:pStyle w:val="CommentText"/>
      </w:pPr>
      <w:r>
        <w:rPr>
          <w:rStyle w:val="CommentReference"/>
        </w:rPr>
        <w:annotationRef/>
      </w:r>
      <w:r>
        <w:t>To be combined with planned strategy #2</w:t>
      </w:r>
    </w:p>
  </w:comment>
  <w:comment w:id="5" w:author="Gabi Sprague" w:date="2023-01-04T13:44:00Z" w:initials="A-SG">
    <w:p w14:paraId="6C7EC89E" w14:textId="77777777" w:rsidR="00E82641" w:rsidRDefault="00E82641">
      <w:pPr>
        <w:pStyle w:val="CommentText"/>
      </w:pPr>
      <w:r>
        <w:rPr>
          <w:rStyle w:val="CommentReference"/>
        </w:rPr>
        <w:annotationRef/>
      </w:r>
      <w:r>
        <w:t>Come back to this 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AA71BD" w15:done="0"/>
  <w15:commentEx w15:paraId="43DA2D70" w15:done="0"/>
  <w15:commentEx w15:paraId="12538C9F" w15:done="0"/>
  <w15:commentEx w15:paraId="2A467838" w15:done="0"/>
  <w15:commentEx w15:paraId="6C7EC89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636787" w16cid:durableId="27559225"/>
  <w16cid:commentId w16cid:paraId="47879157" w16cid:durableId="27559226"/>
  <w16cid:commentId w16cid:paraId="36DF94A4" w16cid:durableId="275592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EFE1F" w14:textId="77777777" w:rsidR="00A70A46" w:rsidRDefault="00A70A46" w:rsidP="00860734">
      <w:pPr>
        <w:spacing w:after="0" w:line="240" w:lineRule="auto"/>
      </w:pPr>
      <w:r>
        <w:separator/>
      </w:r>
    </w:p>
  </w:endnote>
  <w:endnote w:type="continuationSeparator" w:id="0">
    <w:p w14:paraId="1A90B6F0" w14:textId="77777777" w:rsidR="00A70A46" w:rsidRDefault="00A70A46" w:rsidP="0086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Black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38CA4" w14:textId="77777777" w:rsidR="00A70A46" w:rsidRDefault="00A70A46" w:rsidP="00860734">
      <w:pPr>
        <w:spacing w:after="0" w:line="240" w:lineRule="auto"/>
      </w:pPr>
      <w:r>
        <w:separator/>
      </w:r>
    </w:p>
  </w:footnote>
  <w:footnote w:type="continuationSeparator" w:id="0">
    <w:p w14:paraId="3FFC382C" w14:textId="77777777" w:rsidR="00A70A46" w:rsidRDefault="00A70A46" w:rsidP="0086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4FBB5" w14:textId="77777777" w:rsidR="009247E5" w:rsidRDefault="009247E5" w:rsidP="008E42E5">
    <w:pPr>
      <w:spacing w:after="0" w:line="240" w:lineRule="auto"/>
      <w:ind w:left="-720"/>
      <w:jc w:val="center"/>
      <w:rPr>
        <w:rFonts w:ascii="Roboto Black" w:hAnsi="Roboto Black"/>
        <w:b/>
        <w:sz w:val="28"/>
      </w:rPr>
    </w:pPr>
    <w:r w:rsidRPr="004E3E05">
      <w:rPr>
        <w:rFonts w:ascii="Roboto Black" w:hAnsi="Roboto Black"/>
        <w:b/>
        <w:sz w:val="28"/>
      </w:rPr>
      <w:t xml:space="preserve">Housing Community Plan </w:t>
    </w:r>
    <w:r>
      <w:rPr>
        <w:rFonts w:ascii="Roboto Black" w:hAnsi="Roboto Black"/>
        <w:b/>
        <w:sz w:val="28"/>
      </w:rPr>
      <w:t xml:space="preserve">– Affordable Housing Focus Area </w:t>
    </w:r>
    <w:r w:rsidRPr="004E3E05">
      <w:rPr>
        <w:rFonts w:ascii="Roboto Black" w:hAnsi="Roboto Black"/>
        <w:b/>
        <w:sz w:val="28"/>
      </w:rPr>
      <w:t>Template</w:t>
    </w:r>
  </w:p>
  <w:p w14:paraId="47492359" w14:textId="77777777" w:rsidR="009247E5" w:rsidRPr="004E3E05" w:rsidRDefault="009247E5" w:rsidP="008E42E5">
    <w:pPr>
      <w:spacing w:after="0" w:line="240" w:lineRule="auto"/>
      <w:ind w:left="-720"/>
      <w:jc w:val="center"/>
      <w:rPr>
        <w:rFonts w:ascii="Roboto Black" w:hAnsi="Roboto Black"/>
        <w:b/>
        <w:sz w:val="28"/>
      </w:rPr>
    </w:pPr>
    <w:r>
      <w:rPr>
        <w:rFonts w:ascii="Roboto Black" w:hAnsi="Roboto Black"/>
        <w:b/>
        <w:sz w:val="28"/>
      </w:rPr>
      <w:t>DRAFT Recommendations</w:t>
    </w:r>
  </w:p>
  <w:p w14:paraId="5BDDE9F1" w14:textId="77777777" w:rsidR="009247E5" w:rsidRPr="00860734" w:rsidRDefault="009247E5" w:rsidP="00860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DA9"/>
    <w:multiLevelType w:val="hybridMultilevel"/>
    <w:tmpl w:val="FE32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D2E08"/>
    <w:multiLevelType w:val="hybridMultilevel"/>
    <w:tmpl w:val="6FA4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10C43"/>
    <w:multiLevelType w:val="hybridMultilevel"/>
    <w:tmpl w:val="2A8CC1EC"/>
    <w:lvl w:ilvl="0" w:tplc="C67E6BEE">
      <w:numFmt w:val="bullet"/>
      <w:lvlText w:val="-"/>
      <w:lvlJc w:val="left"/>
      <w:pPr>
        <w:ind w:left="360" w:hanging="360"/>
      </w:pPr>
      <w:rPr>
        <w:rFonts w:ascii="Roboto" w:eastAsiaTheme="minorHAnsi" w:hAnsi="Roboto" w:cs="Tahom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714357"/>
    <w:multiLevelType w:val="hybridMultilevel"/>
    <w:tmpl w:val="452E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D19D4"/>
    <w:multiLevelType w:val="hybridMultilevel"/>
    <w:tmpl w:val="9BE40148"/>
    <w:lvl w:ilvl="0" w:tplc="FF1EC0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03C51"/>
    <w:multiLevelType w:val="hybridMultilevel"/>
    <w:tmpl w:val="230E2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95F75"/>
    <w:multiLevelType w:val="hybridMultilevel"/>
    <w:tmpl w:val="C3E4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bi Sprague">
    <w15:presenceInfo w15:providerId="AD" w15:userId="S-1-5-21-1426260382-137911890-1237804090-165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05"/>
    <w:rsid w:val="00001CCB"/>
    <w:rsid w:val="00016898"/>
    <w:rsid w:val="00056165"/>
    <w:rsid w:val="000866AE"/>
    <w:rsid w:val="00087753"/>
    <w:rsid w:val="00113D21"/>
    <w:rsid w:val="00135694"/>
    <w:rsid w:val="0014180D"/>
    <w:rsid w:val="0019702E"/>
    <w:rsid w:val="001A6C9E"/>
    <w:rsid w:val="002A29E5"/>
    <w:rsid w:val="002C45BC"/>
    <w:rsid w:val="003820B8"/>
    <w:rsid w:val="00391AE1"/>
    <w:rsid w:val="00393D48"/>
    <w:rsid w:val="003B41A5"/>
    <w:rsid w:val="003B4885"/>
    <w:rsid w:val="004507BA"/>
    <w:rsid w:val="004523F8"/>
    <w:rsid w:val="00453AFC"/>
    <w:rsid w:val="00481DF1"/>
    <w:rsid w:val="004E3E05"/>
    <w:rsid w:val="004F3CEB"/>
    <w:rsid w:val="005422F8"/>
    <w:rsid w:val="005871F8"/>
    <w:rsid w:val="00624E23"/>
    <w:rsid w:val="00625AB3"/>
    <w:rsid w:val="00645BF5"/>
    <w:rsid w:val="00650D91"/>
    <w:rsid w:val="006A28AF"/>
    <w:rsid w:val="006A73F8"/>
    <w:rsid w:val="006D7096"/>
    <w:rsid w:val="006E3FDC"/>
    <w:rsid w:val="00722F48"/>
    <w:rsid w:val="00744F15"/>
    <w:rsid w:val="008053BF"/>
    <w:rsid w:val="0081623B"/>
    <w:rsid w:val="00857248"/>
    <w:rsid w:val="00860734"/>
    <w:rsid w:val="008A2DB4"/>
    <w:rsid w:val="008C384F"/>
    <w:rsid w:val="008E42E5"/>
    <w:rsid w:val="009247E5"/>
    <w:rsid w:val="00960CDA"/>
    <w:rsid w:val="00964E70"/>
    <w:rsid w:val="009C1F69"/>
    <w:rsid w:val="009E04E7"/>
    <w:rsid w:val="00A4693A"/>
    <w:rsid w:val="00A564CE"/>
    <w:rsid w:val="00A70A46"/>
    <w:rsid w:val="00A773B6"/>
    <w:rsid w:val="00AB50F1"/>
    <w:rsid w:val="00AC7259"/>
    <w:rsid w:val="00B769F1"/>
    <w:rsid w:val="00BD0340"/>
    <w:rsid w:val="00C01DB8"/>
    <w:rsid w:val="00C245F4"/>
    <w:rsid w:val="00C90545"/>
    <w:rsid w:val="00CB0E84"/>
    <w:rsid w:val="00CC7F64"/>
    <w:rsid w:val="00D01F73"/>
    <w:rsid w:val="00D16CF7"/>
    <w:rsid w:val="00D83E1D"/>
    <w:rsid w:val="00E62EB5"/>
    <w:rsid w:val="00E82641"/>
    <w:rsid w:val="00E923DC"/>
    <w:rsid w:val="00F328E4"/>
    <w:rsid w:val="00F7678C"/>
    <w:rsid w:val="00F9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4A86C"/>
  <w15:chartTrackingRefBased/>
  <w15:docId w15:val="{477AD524-B7C6-4BD8-A3DE-B29B4866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E05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4E3E05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4E3E05"/>
    <w:pPr>
      <w:ind w:left="720"/>
      <w:contextualSpacing/>
    </w:pPr>
  </w:style>
  <w:style w:type="table" w:styleId="GridTable4-Accent4">
    <w:name w:val="Grid Table 4 Accent 4"/>
    <w:basedOn w:val="TableNormal"/>
    <w:uiPriority w:val="49"/>
    <w:rsid w:val="004E3E0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6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734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6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734"/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382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0B8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0B8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3B38D-5F5C-4747-B887-2DB977BB9A28}">
  <ds:schemaRefs>
    <ds:schemaRef ds:uri="http://purl.org/dc/terms/"/>
    <ds:schemaRef ds:uri="989be2a2-74ec-4663-8555-1481dbc6f9e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9F0C31-B19B-4205-AAF9-E8110306EEFD}"/>
</file>

<file path=customXml/itemProps3.xml><?xml version="1.0" encoding="utf-8"?>
<ds:datastoreItem xmlns:ds="http://schemas.openxmlformats.org/officeDocument/2006/customXml" ds:itemID="{BEB6A83C-E90C-4454-9AFE-A8A5B1CD7E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AD - Sprague, Gabrielle</cp:lastModifiedBy>
  <cp:revision>3</cp:revision>
  <dcterms:created xsi:type="dcterms:W3CDTF">2023-01-04T20:03:00Z</dcterms:created>
  <dcterms:modified xsi:type="dcterms:W3CDTF">2023-01-05T17:50:00Z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</Properties>
</file>